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7" w:rsidRDefault="00DD46B3" w:rsidP="004E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4E48F7" w:rsidRPr="00A7476B" w:rsidRDefault="004E48F7" w:rsidP="004E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6B">
        <w:rPr>
          <w:rFonts w:ascii="Times New Roman" w:hAnsi="Times New Roman" w:cs="Times New Roman"/>
          <w:b/>
          <w:sz w:val="28"/>
          <w:szCs w:val="28"/>
        </w:rPr>
        <w:t>МДОАУ «Детский сад №5 «Буратино»</w:t>
      </w:r>
    </w:p>
    <w:p w:rsidR="004E48F7" w:rsidRDefault="004E48F7" w:rsidP="004E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6B">
        <w:rPr>
          <w:rFonts w:ascii="Times New Roman" w:hAnsi="Times New Roman" w:cs="Times New Roman"/>
          <w:b/>
          <w:sz w:val="28"/>
          <w:szCs w:val="28"/>
        </w:rPr>
        <w:t>за 2013-2014г</w:t>
      </w:r>
    </w:p>
    <w:p w:rsidR="00A7476B" w:rsidRPr="00A7476B" w:rsidRDefault="00A7476B" w:rsidP="004E4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9A" w:rsidRPr="00A7476B" w:rsidRDefault="00427A9A" w:rsidP="00427A9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76B">
        <w:rPr>
          <w:rFonts w:ascii="Times New Roman" w:hAnsi="Times New Roman" w:cs="Times New Roman"/>
          <w:b/>
          <w:sz w:val="28"/>
          <w:szCs w:val="28"/>
          <w:u w:val="single"/>
        </w:rPr>
        <w:t>Краткая информационная справка</w:t>
      </w:r>
    </w:p>
    <w:p w:rsidR="00427A9A" w:rsidRPr="00427A9A" w:rsidRDefault="00427A9A" w:rsidP="00427A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7A9A" w:rsidRPr="00427A9A" w:rsidRDefault="00427A9A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 автономное </w:t>
      </w:r>
      <w:r w:rsidRPr="00427A9A">
        <w:rPr>
          <w:rFonts w:ascii="Times New Roman" w:hAnsi="Times New Roman" w:cs="Times New Roman"/>
          <w:sz w:val="28"/>
          <w:szCs w:val="28"/>
        </w:rPr>
        <w:t xml:space="preserve"> дошкольное образовател</w:t>
      </w:r>
      <w:r w:rsidR="009900C7">
        <w:rPr>
          <w:rFonts w:ascii="Times New Roman" w:hAnsi="Times New Roman" w:cs="Times New Roman"/>
          <w:sz w:val="28"/>
          <w:szCs w:val="28"/>
        </w:rPr>
        <w:t>ьное учреждение «Детский сад №5 «Буратино» основан в  2012г</w:t>
      </w:r>
      <w:r w:rsidRPr="00427A9A">
        <w:rPr>
          <w:rFonts w:ascii="Times New Roman" w:hAnsi="Times New Roman" w:cs="Times New Roman"/>
          <w:sz w:val="28"/>
          <w:szCs w:val="28"/>
        </w:rPr>
        <w:t>.</w:t>
      </w:r>
    </w:p>
    <w:p w:rsidR="00427A9A" w:rsidRPr="00427A9A" w:rsidRDefault="009900C7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наполняемость ДОУ</w:t>
      </w:r>
      <w:r w:rsidR="008C2BB5">
        <w:rPr>
          <w:rFonts w:ascii="Times New Roman" w:hAnsi="Times New Roman" w:cs="Times New Roman"/>
          <w:sz w:val="28"/>
          <w:szCs w:val="28"/>
        </w:rPr>
        <w:t xml:space="preserve"> – 140  детей, фактическая – 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9A" w:rsidRPr="00427A9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27A9A" w:rsidRPr="006C4FF7" w:rsidRDefault="009900C7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FF7">
        <w:rPr>
          <w:rFonts w:ascii="Times New Roman" w:hAnsi="Times New Roman" w:cs="Times New Roman"/>
          <w:sz w:val="28"/>
          <w:szCs w:val="28"/>
        </w:rPr>
        <w:t>Комплектация – 8  групп</w:t>
      </w:r>
      <w:r w:rsidR="00427A9A" w:rsidRPr="006C4FF7">
        <w:rPr>
          <w:rFonts w:ascii="Times New Roman" w:hAnsi="Times New Roman" w:cs="Times New Roman"/>
          <w:sz w:val="28"/>
          <w:szCs w:val="28"/>
        </w:rPr>
        <w:t>.</w:t>
      </w:r>
    </w:p>
    <w:p w:rsidR="006C4FF7" w:rsidRPr="006C4FF7" w:rsidRDefault="00427A9A" w:rsidP="006C4FF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FF7">
        <w:rPr>
          <w:rFonts w:ascii="Times New Roman" w:hAnsi="Times New Roman" w:cs="Times New Roman"/>
          <w:sz w:val="28"/>
          <w:szCs w:val="28"/>
        </w:rPr>
        <w:t>Юридичес</w:t>
      </w:r>
      <w:r w:rsidR="009900C7" w:rsidRPr="006C4FF7">
        <w:rPr>
          <w:rFonts w:ascii="Times New Roman" w:hAnsi="Times New Roman" w:cs="Times New Roman"/>
          <w:sz w:val="28"/>
          <w:szCs w:val="28"/>
        </w:rPr>
        <w:t xml:space="preserve">кий и фактический адрес: </w:t>
      </w:r>
      <w:r w:rsidR="006C4FF7" w:rsidRPr="006C4FF7">
        <w:rPr>
          <w:rFonts w:ascii="Times New Roman" w:hAnsi="Times New Roman" w:cs="Times New Roman"/>
          <w:sz w:val="28"/>
          <w:szCs w:val="28"/>
        </w:rPr>
        <w:t xml:space="preserve">461201, Оренбургская область, </w:t>
      </w:r>
      <w:proofErr w:type="spellStart"/>
      <w:r w:rsidR="006C4FF7" w:rsidRPr="006C4FF7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6C4FF7" w:rsidRPr="006C4FF7">
        <w:rPr>
          <w:rFonts w:ascii="Times New Roman" w:hAnsi="Times New Roman" w:cs="Times New Roman"/>
          <w:sz w:val="28"/>
          <w:szCs w:val="28"/>
        </w:rPr>
        <w:t xml:space="preserve"> район,  п. Новосергиевка, ул. Вавилова, 33А.</w:t>
      </w:r>
    </w:p>
    <w:p w:rsidR="00427A9A" w:rsidRPr="006C4FF7" w:rsidRDefault="00427A9A" w:rsidP="006C4FF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FF7">
        <w:rPr>
          <w:rFonts w:ascii="Times New Roman" w:hAnsi="Times New Roman" w:cs="Times New Roman"/>
          <w:sz w:val="28"/>
          <w:szCs w:val="28"/>
        </w:rPr>
        <w:t>Телефо</w:t>
      </w:r>
      <w:r w:rsidR="009900C7" w:rsidRPr="006C4FF7">
        <w:rPr>
          <w:rFonts w:ascii="Times New Roman" w:hAnsi="Times New Roman" w:cs="Times New Roman"/>
          <w:sz w:val="28"/>
          <w:szCs w:val="28"/>
        </w:rPr>
        <w:t>н: 2-43-25</w:t>
      </w:r>
    </w:p>
    <w:p w:rsidR="00427A9A" w:rsidRPr="006C4FF7" w:rsidRDefault="00427A9A" w:rsidP="006C4FF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FF7">
        <w:rPr>
          <w:rFonts w:ascii="Times New Roman" w:hAnsi="Times New Roman" w:cs="Times New Roman"/>
          <w:sz w:val="28"/>
          <w:szCs w:val="28"/>
        </w:rPr>
        <w:t xml:space="preserve">Факс       </w:t>
      </w:r>
      <w:r w:rsidR="009900C7" w:rsidRPr="006C4FF7">
        <w:rPr>
          <w:rFonts w:ascii="Times New Roman" w:hAnsi="Times New Roman" w:cs="Times New Roman"/>
          <w:sz w:val="28"/>
          <w:szCs w:val="28"/>
        </w:rPr>
        <w:t xml:space="preserve"> 2-43-25</w:t>
      </w:r>
    </w:p>
    <w:p w:rsidR="00427A9A" w:rsidRPr="00427A9A" w:rsidRDefault="00427A9A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A9A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261AB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61ABF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sadburatino</w:t>
      </w:r>
      <w:proofErr w:type="spellEnd"/>
      <w:r w:rsidR="00261ABF" w:rsidRPr="008A7303">
        <w:rPr>
          <w:rStyle w:val="-"/>
          <w:rFonts w:ascii="Times New Roman" w:hAnsi="Times New Roman" w:cs="Times New Roman"/>
          <w:color w:val="000000"/>
          <w:sz w:val="28"/>
          <w:szCs w:val="28"/>
        </w:rPr>
        <w:t>5</w:t>
      </w:r>
      <w:r w:rsidRPr="00427A9A">
        <w:rPr>
          <w:rStyle w:val="-"/>
          <w:rFonts w:ascii="Times New Roman" w:hAnsi="Times New Roman" w:cs="Times New Roman"/>
          <w:color w:val="000000"/>
          <w:sz w:val="28"/>
          <w:szCs w:val="28"/>
        </w:rPr>
        <w:t>@</w:t>
      </w:r>
      <w:r w:rsidRPr="00427A9A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27A9A">
        <w:rPr>
          <w:rStyle w:val="-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27A9A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427A9A" w:rsidRPr="00427A9A" w:rsidRDefault="00427A9A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A9A">
        <w:rPr>
          <w:rFonts w:ascii="Times New Roman" w:hAnsi="Times New Roman" w:cs="Times New Roman"/>
          <w:sz w:val="28"/>
          <w:szCs w:val="28"/>
        </w:rPr>
        <w:t>Детский сад работает по пятидневной ра</w:t>
      </w:r>
      <w:r w:rsidR="008A7303">
        <w:rPr>
          <w:rFonts w:ascii="Times New Roman" w:hAnsi="Times New Roman" w:cs="Times New Roman"/>
          <w:sz w:val="28"/>
          <w:szCs w:val="28"/>
        </w:rPr>
        <w:t>бочей неделе, с п</w:t>
      </w:r>
      <w:r w:rsidR="00A52644">
        <w:rPr>
          <w:rFonts w:ascii="Times New Roman" w:hAnsi="Times New Roman" w:cs="Times New Roman"/>
          <w:sz w:val="28"/>
          <w:szCs w:val="28"/>
        </w:rPr>
        <w:t>ребыванием детей: с 8.00 до 18.0</w:t>
      </w:r>
      <w:r w:rsidRPr="00427A9A">
        <w:rPr>
          <w:rFonts w:ascii="Times New Roman" w:hAnsi="Times New Roman" w:cs="Times New Roman"/>
          <w:sz w:val="28"/>
          <w:szCs w:val="28"/>
        </w:rPr>
        <w:t>0. Нерабочие дни - суббота и воскресенье, а так же праздничные дни, установленные законодательством  РФ.</w:t>
      </w:r>
    </w:p>
    <w:p w:rsidR="00427A9A" w:rsidRPr="00427A9A" w:rsidRDefault="00427A9A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A9A">
        <w:rPr>
          <w:rFonts w:ascii="Times New Roman" w:hAnsi="Times New Roman" w:cs="Times New Roman"/>
          <w:sz w:val="28"/>
          <w:szCs w:val="28"/>
        </w:rPr>
        <w:t>Заведую</w:t>
      </w:r>
      <w:r w:rsidR="008A7303">
        <w:rPr>
          <w:rFonts w:ascii="Times New Roman" w:hAnsi="Times New Roman" w:cs="Times New Roman"/>
          <w:sz w:val="28"/>
          <w:szCs w:val="28"/>
        </w:rPr>
        <w:t>щая: Сычёва Светлана Викторовна</w:t>
      </w:r>
    </w:p>
    <w:p w:rsidR="00427A9A" w:rsidRPr="00427A9A" w:rsidRDefault="008A7303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Дуля Наталья Юрьевна</w:t>
      </w:r>
    </w:p>
    <w:p w:rsidR="00427A9A" w:rsidRPr="00427A9A" w:rsidRDefault="00CC0C1A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казённое учреждение «Отдел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</w:p>
    <w:p w:rsidR="00427A9A" w:rsidRPr="00427A9A" w:rsidRDefault="00427A9A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A9A">
        <w:rPr>
          <w:rFonts w:ascii="Times New Roman" w:hAnsi="Times New Roman" w:cs="Times New Roman"/>
          <w:sz w:val="28"/>
          <w:szCs w:val="28"/>
        </w:rPr>
        <w:t xml:space="preserve">Детский сад  расположен в </w:t>
      </w:r>
      <w:proofErr w:type="spellStart"/>
      <w:r w:rsidRPr="00427A9A">
        <w:rPr>
          <w:rFonts w:ascii="Times New Roman" w:hAnsi="Times New Roman" w:cs="Times New Roman"/>
          <w:sz w:val="28"/>
          <w:szCs w:val="28"/>
        </w:rPr>
        <w:t>отдельностоящем</w:t>
      </w:r>
      <w:proofErr w:type="spellEnd"/>
      <w:r w:rsidRPr="00427A9A">
        <w:rPr>
          <w:rFonts w:ascii="Times New Roman" w:hAnsi="Times New Roman" w:cs="Times New Roman"/>
          <w:sz w:val="28"/>
          <w:szCs w:val="28"/>
        </w:rPr>
        <w:t xml:space="preserve"> типовом двухэтажном здании.</w:t>
      </w:r>
    </w:p>
    <w:p w:rsidR="00427A9A" w:rsidRPr="00427A9A" w:rsidRDefault="00427A9A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A9A">
        <w:rPr>
          <w:rFonts w:ascii="Times New Roman" w:hAnsi="Times New Roman" w:cs="Times New Roman"/>
          <w:sz w:val="28"/>
          <w:szCs w:val="28"/>
        </w:rPr>
        <w:t xml:space="preserve">Лицензия на право осуществления </w:t>
      </w:r>
      <w:r w:rsidR="00F51011">
        <w:rPr>
          <w:rFonts w:ascii="Times New Roman" w:hAnsi="Times New Roman" w:cs="Times New Roman"/>
          <w:sz w:val="28"/>
          <w:szCs w:val="28"/>
        </w:rPr>
        <w:t>образовательной деятельности  №1380  от  13 ноября  2013</w:t>
      </w:r>
      <w:r w:rsidRPr="00427A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7A9A" w:rsidRPr="00427A9A" w:rsidRDefault="00F51011" w:rsidP="00427A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9A" w:rsidRPr="00427A9A">
        <w:rPr>
          <w:rFonts w:ascii="Times New Roman" w:hAnsi="Times New Roman" w:cs="Times New Roman"/>
          <w:sz w:val="28"/>
          <w:szCs w:val="28"/>
        </w:rPr>
        <w:t xml:space="preserve">Деятельность ДОУ осуществляется на основании закона </w:t>
      </w:r>
      <w:r w:rsidR="00DD4D69">
        <w:rPr>
          <w:rFonts w:ascii="Times New Roman" w:hAnsi="Times New Roman" w:cs="Times New Roman"/>
          <w:sz w:val="28"/>
          <w:szCs w:val="28"/>
        </w:rPr>
        <w:t xml:space="preserve"> </w:t>
      </w:r>
      <w:r w:rsidR="00427A9A" w:rsidRPr="00427A9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DD4D69" w:rsidRPr="00DD4D69">
        <w:rPr>
          <w:rFonts w:ascii="Times New Roman" w:hAnsi="Times New Roman" w:cs="Times New Roman"/>
          <w:sz w:val="28"/>
          <w:szCs w:val="28"/>
        </w:rPr>
        <w:t xml:space="preserve"> </w:t>
      </w:r>
      <w:r w:rsidR="00DD4D69">
        <w:rPr>
          <w:rFonts w:ascii="Times New Roman" w:hAnsi="Times New Roman" w:cs="Times New Roman"/>
          <w:sz w:val="28"/>
          <w:szCs w:val="28"/>
        </w:rPr>
        <w:t xml:space="preserve"> в </w:t>
      </w:r>
      <w:r w:rsidR="00DD4D69" w:rsidRPr="00427A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27A9A" w:rsidRPr="00427A9A">
        <w:rPr>
          <w:rFonts w:ascii="Times New Roman" w:hAnsi="Times New Roman" w:cs="Times New Roman"/>
          <w:sz w:val="28"/>
          <w:szCs w:val="28"/>
        </w:rPr>
        <w:t>», «</w:t>
      </w:r>
      <w:r w:rsidR="00DD4D69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</w:t>
      </w:r>
      <w:r w:rsidR="00427A9A" w:rsidRPr="00427A9A">
        <w:rPr>
          <w:rFonts w:ascii="Times New Roman" w:hAnsi="Times New Roman" w:cs="Times New Roman"/>
          <w:sz w:val="28"/>
          <w:szCs w:val="28"/>
        </w:rPr>
        <w:t>», Международной «Конвенцией о правах ребенка», «Декларацией прав ребенка», «Конституцией РФ», Законом РФ «Об основных гарантиях ребенка в РФ», Постановлений Министерства образования Российской Федерации</w:t>
      </w:r>
      <w:r w:rsidR="00DD4D69">
        <w:rPr>
          <w:rFonts w:ascii="Times New Roman" w:hAnsi="Times New Roman" w:cs="Times New Roman"/>
          <w:sz w:val="28"/>
          <w:szCs w:val="28"/>
        </w:rPr>
        <w:t xml:space="preserve">,  Устава детского сада, </w:t>
      </w:r>
      <w:r w:rsidR="00427A9A" w:rsidRPr="00427A9A">
        <w:rPr>
          <w:rFonts w:ascii="Times New Roman" w:hAnsi="Times New Roman" w:cs="Times New Roman"/>
          <w:sz w:val="28"/>
          <w:szCs w:val="28"/>
        </w:rPr>
        <w:t>на основании локальных документов.</w:t>
      </w:r>
    </w:p>
    <w:p w:rsidR="009649EE" w:rsidRDefault="009649EE" w:rsidP="00964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b/>
          <w:sz w:val="28"/>
          <w:szCs w:val="28"/>
          <w:u w:val="single"/>
        </w:rPr>
        <w:t>Целью Учреждения является</w:t>
      </w:r>
      <w:r w:rsidRPr="0096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EE" w:rsidRPr="009649EE" w:rsidRDefault="00BB623D" w:rsidP="00964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гарантий уровня и качества дошкольного образования, </w:t>
      </w:r>
      <w:r w:rsidR="009649EE" w:rsidRPr="009649EE">
        <w:rPr>
          <w:rFonts w:ascii="Times New Roman" w:hAnsi="Times New Roman" w:cs="Times New Roman"/>
          <w:sz w:val="28"/>
          <w:szCs w:val="28"/>
        </w:rPr>
        <w:t>всестороннее формирование личности ребенка с учетом особенностей его физического, психического развития, индивидуальных возможностей и способнос</w:t>
      </w:r>
      <w:r>
        <w:rPr>
          <w:rFonts w:ascii="Times New Roman" w:hAnsi="Times New Roman" w:cs="Times New Roman"/>
          <w:sz w:val="28"/>
          <w:szCs w:val="28"/>
        </w:rPr>
        <w:t>тей</w:t>
      </w:r>
      <w:r w:rsidR="009649EE" w:rsidRPr="00964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9EE" w:rsidRPr="009649EE" w:rsidRDefault="009649EE" w:rsidP="00964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b/>
          <w:sz w:val="28"/>
          <w:szCs w:val="28"/>
          <w:u w:val="single"/>
        </w:rPr>
        <w:t>Основными задачами Учреждения является</w:t>
      </w:r>
      <w:r w:rsidRPr="009649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9EE" w:rsidRDefault="00135948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среду в ДОУ через создание психологически комфортной развивающей среды, практическое применение оздоровительных технологий, оптимальную организацию режима дня детей, включая организованные формы обучения и совместную деятельность взрослых с детьми в соответствии с требованиями стандарта,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потребностями детей и родителей.</w:t>
      </w:r>
    </w:p>
    <w:p w:rsidR="009649EE" w:rsidRPr="009649EE" w:rsidRDefault="00385F2A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-повышать уровень профессиональной компетентности педагогов в целях обеспечения нового качества образования, соответствующего современным требованиям.</w:t>
      </w:r>
    </w:p>
    <w:p w:rsidR="00A512B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9649EE" w:rsidRPr="009649EE" w:rsidRDefault="009649EE" w:rsidP="00964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виды деятельности ДОУ: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реализация основной общеобразовательной программы дошкольного образования в группах </w:t>
      </w:r>
      <w:proofErr w:type="spellStart"/>
      <w:r w:rsidRPr="009649E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649EE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оказание государственной услуги по предоставлению дошкольного образования;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оказание государственной услуги по уходу за детьми дошкольного возраста;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и оснащение образовательного процесса,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Учреждения (</w:t>
      </w:r>
      <w:proofErr w:type="spellStart"/>
      <w:r w:rsidRPr="009649E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49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использование и совершенствование методик образовательного процесса и образовательных технологий;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разработка и утверждение образовательных программ и учебных планов;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>- создание в Учреждении необходимых условий для работы подра</w:t>
      </w:r>
      <w:r w:rsidR="00860115">
        <w:rPr>
          <w:rFonts w:ascii="Times New Roman" w:hAnsi="Times New Roman" w:cs="Times New Roman"/>
          <w:sz w:val="28"/>
          <w:szCs w:val="28"/>
        </w:rPr>
        <w:t>зделений</w:t>
      </w:r>
      <w:r w:rsidRPr="009649EE">
        <w:rPr>
          <w:rFonts w:ascii="Times New Roman" w:hAnsi="Times New Roman" w:cs="Times New Roman"/>
          <w:sz w:val="28"/>
          <w:szCs w:val="28"/>
        </w:rPr>
        <w:t xml:space="preserve">, контроль их работы в целях охраны и укрепления здоровья детей и работников Учреждения;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9649EE">
        <w:rPr>
          <w:rFonts w:ascii="Times New Roman" w:hAnsi="Times New Roman" w:cs="Times New Roman"/>
          <w:sz w:val="28"/>
          <w:szCs w:val="28"/>
        </w:rPr>
        <w:t>функционирования системы внутреннего мониторинга качества  образования</w:t>
      </w:r>
      <w:proofErr w:type="gramEnd"/>
      <w:r w:rsidRPr="009649EE">
        <w:rPr>
          <w:rFonts w:ascii="Times New Roman" w:hAnsi="Times New Roman" w:cs="Times New Roman"/>
          <w:sz w:val="28"/>
          <w:szCs w:val="28"/>
        </w:rPr>
        <w:t xml:space="preserve"> в Учреждении; </w:t>
      </w:r>
    </w:p>
    <w:p w:rsidR="009649EE" w:rsidRPr="009649EE" w:rsidRDefault="009649EE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обеспечение создания и ведения официального сайта Учреждения в сети Интернет; </w:t>
      </w:r>
    </w:p>
    <w:p w:rsidR="009649EE" w:rsidRDefault="00860115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питания детей.</w:t>
      </w:r>
    </w:p>
    <w:p w:rsidR="00FC71EC" w:rsidRDefault="00FC71EC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отвечает всем гигиеническим и санитарным требованиям:</w:t>
      </w:r>
    </w:p>
    <w:p w:rsidR="00FC71EC" w:rsidRDefault="00FC71EC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-требованиям к условиям и режиму воспитания и обучения детей </w:t>
      </w:r>
    </w:p>
    <w:p w:rsidR="00FC71EC" w:rsidRDefault="00FC71EC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-требованиям к санитарно-гигиеническому состоянию</w:t>
      </w:r>
    </w:p>
    <w:p w:rsidR="00FC71EC" w:rsidRDefault="00FC71EC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-требованиям к температурному и световому режиму.</w:t>
      </w:r>
    </w:p>
    <w:p w:rsidR="004F60AC" w:rsidRDefault="00130ECB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0AC">
        <w:rPr>
          <w:rFonts w:ascii="Times New Roman" w:hAnsi="Times New Roman" w:cs="Times New Roman"/>
          <w:sz w:val="28"/>
          <w:szCs w:val="28"/>
        </w:rPr>
        <w:t>Здание снабжено автономным отоплением (имеется автономная котельная), водопроводом, искусственной вентиляцией, канализацией. Всё эксплуатационное оборудование ДОУ находится в исправном рабочем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CB" w:rsidRDefault="00130ECB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Участки прилегающей территории закреплены за группами по возрастам, имеются теневые навесы, спортивная площадка, оборудованная  специальными  комплексами для игры в футбол, баскетбол, полоса препятствия.</w:t>
      </w:r>
    </w:p>
    <w:p w:rsidR="00130ECB" w:rsidRDefault="00130ECB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Детский сад расположен в новом микрорайоне, экологически  чистом, вдали от больших дорог, в непосредственной близости от учреждения расположен спортивный корт, зимой  корт  становится катком.</w:t>
      </w:r>
    </w:p>
    <w:p w:rsidR="003304FD" w:rsidRDefault="003304FD" w:rsidP="009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4FD" w:rsidRPr="003304FD" w:rsidRDefault="00A7476B" w:rsidP="00A7476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3304FD" w:rsidRPr="00A7476B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контингента воспитанников и мониторинг их  здоровья</w:t>
      </w:r>
      <w:r w:rsidR="003304FD" w:rsidRPr="003304FD">
        <w:rPr>
          <w:rFonts w:ascii="Times New Roman" w:hAnsi="Times New Roman" w:cs="Times New Roman"/>
          <w:b/>
          <w:sz w:val="28"/>
          <w:szCs w:val="28"/>
        </w:rPr>
        <w:t>.</w:t>
      </w:r>
    </w:p>
    <w:p w:rsidR="003304FD" w:rsidRPr="003304FD" w:rsidRDefault="003304FD" w:rsidP="00330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4FD" w:rsidRPr="003304FD" w:rsidRDefault="003304FD" w:rsidP="00330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</w:t>
      </w:r>
      <w:r w:rsidR="008C2BB5">
        <w:rPr>
          <w:rFonts w:ascii="Times New Roman" w:hAnsi="Times New Roman" w:cs="Times New Roman"/>
          <w:sz w:val="28"/>
          <w:szCs w:val="28"/>
        </w:rPr>
        <w:t xml:space="preserve"> учебном году ДОУ посещало 219 человек</w:t>
      </w:r>
      <w:r w:rsidRPr="003304FD">
        <w:rPr>
          <w:rFonts w:ascii="Times New Roman" w:hAnsi="Times New Roman" w:cs="Times New Roman"/>
          <w:sz w:val="28"/>
          <w:szCs w:val="28"/>
        </w:rPr>
        <w:t>. По возрастному принципу воспитанники распределены по группам следующим обр</w:t>
      </w:r>
      <w:r w:rsidR="008C2BB5">
        <w:rPr>
          <w:rFonts w:ascii="Times New Roman" w:hAnsi="Times New Roman" w:cs="Times New Roman"/>
          <w:sz w:val="28"/>
          <w:szCs w:val="28"/>
        </w:rPr>
        <w:t>азом:</w:t>
      </w:r>
    </w:p>
    <w:p w:rsidR="003304FD" w:rsidRPr="003304FD" w:rsidRDefault="003304FD" w:rsidP="003304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1"/>
        <w:gridCol w:w="3107"/>
        <w:gridCol w:w="2951"/>
        <w:gridCol w:w="4006"/>
      </w:tblGrid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E7227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</w:t>
            </w:r>
            <w:r w:rsidR="003103D1">
              <w:rPr>
                <w:rFonts w:ascii="Times New Roman" w:hAnsi="Times New Roman" w:cs="Times New Roman"/>
                <w:sz w:val="28"/>
                <w:szCs w:val="28"/>
              </w:rPr>
              <w:t>«Фантазёры</w:t>
            </w:r>
            <w:r w:rsidR="003103D1" w:rsidRPr="00330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31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E7227" w:rsidP="003103D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</w:t>
            </w:r>
            <w:proofErr w:type="gramStart"/>
            <w:r w:rsidR="003103D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</w:t>
            </w:r>
            <w:r w:rsidR="003103D1">
              <w:rPr>
                <w:rFonts w:ascii="Times New Roman" w:hAnsi="Times New Roman" w:cs="Times New Roman"/>
                <w:sz w:val="28"/>
                <w:szCs w:val="28"/>
              </w:rPr>
              <w:t>«Пострелята</w:t>
            </w:r>
            <w:r w:rsidR="003103D1" w:rsidRPr="00330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3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631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103D1" w:rsidP="003103D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="005E7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E7227">
              <w:rPr>
                <w:rFonts w:ascii="Times New Roman" w:hAnsi="Times New Roman" w:cs="Times New Roman"/>
                <w:sz w:val="28"/>
                <w:szCs w:val="28"/>
              </w:rPr>
              <w:t xml:space="preserve">  младшая групп</w:t>
            </w:r>
            <w:proofErr w:type="gramStart"/>
            <w:r w:rsidR="005E72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Звёздочки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3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816516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6313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3103D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="005E7227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</w:t>
            </w:r>
            <w:r w:rsidR="000075F1">
              <w:rPr>
                <w:rFonts w:ascii="Times New Roman" w:hAnsi="Times New Roman" w:cs="Times New Roman"/>
                <w:sz w:val="28"/>
                <w:szCs w:val="28"/>
              </w:rPr>
              <w:t>«Пчёлки</w:t>
            </w:r>
            <w:r w:rsidR="000075F1" w:rsidRPr="00330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3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6313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141155" w:rsidP="000075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5E7227">
              <w:rPr>
                <w:rFonts w:ascii="Times New Roman" w:hAnsi="Times New Roman" w:cs="Times New Roman"/>
                <w:sz w:val="28"/>
                <w:szCs w:val="28"/>
              </w:rPr>
              <w:t xml:space="preserve">редняя 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«Фантазёры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15140B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6313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55" w:rsidRPr="003304FD" w:rsidRDefault="005E7227" w:rsidP="0014115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155">
              <w:rPr>
                <w:rFonts w:ascii="Times New Roman" w:hAnsi="Times New Roman" w:cs="Times New Roman"/>
                <w:sz w:val="28"/>
                <w:szCs w:val="28"/>
              </w:rPr>
              <w:t>2 средняя  группа «Непоседы</w:t>
            </w:r>
            <w:r w:rsidR="00141155" w:rsidRPr="00330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816516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40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6313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E7227" w:rsidP="0014115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 группа 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15140B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0E0CE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3304FD" w:rsidRPr="003304FD" w:rsidTr="005E722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6E5818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7227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227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к школе группа </w:t>
            </w:r>
            <w:r w:rsidR="004338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38C3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15140B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6313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3304FD" w:rsidRPr="003304FD" w:rsidRDefault="003304FD" w:rsidP="00330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4FD" w:rsidRDefault="00A52644" w:rsidP="00A747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="003304FD" w:rsidRPr="003304F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04FD" w:rsidRPr="003304F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3304FD" w:rsidRPr="00330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состоянию  здоровья дети  были  распределены </w:t>
      </w:r>
      <w:r w:rsidR="003304FD" w:rsidRPr="003304FD">
        <w:rPr>
          <w:rFonts w:ascii="Times New Roman" w:hAnsi="Times New Roman" w:cs="Times New Roman"/>
          <w:sz w:val="28"/>
          <w:szCs w:val="28"/>
        </w:rPr>
        <w:t xml:space="preserve"> по группам здоровья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155FFE" w:rsidRPr="003304FD" w:rsidRDefault="00155FFE" w:rsidP="00A747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817"/>
        <w:gridCol w:w="7978"/>
      </w:tblGrid>
      <w:tr w:rsidR="003304FD" w:rsidRPr="003304FD" w:rsidTr="003601C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здоровья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</w:t>
            </w:r>
          </w:p>
        </w:tc>
      </w:tr>
      <w:tr w:rsidR="003304FD" w:rsidRPr="003304FD" w:rsidTr="003601C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4614D7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3304FD" w:rsidRPr="003304FD" w:rsidTr="003601C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4614D7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3304FD" w:rsidRPr="003304FD" w:rsidTr="003601C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4614D7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304FD" w:rsidRPr="003304FD" w:rsidTr="003601CB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4614D7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</w:tbl>
    <w:p w:rsidR="003304FD" w:rsidRPr="003304FD" w:rsidRDefault="003304FD" w:rsidP="00330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4FD" w:rsidRPr="003304FD" w:rsidRDefault="003304FD" w:rsidP="003304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Нормальн</w:t>
      </w:r>
      <w:r w:rsidR="0046148F">
        <w:rPr>
          <w:rFonts w:ascii="Times New Roman" w:hAnsi="Times New Roman" w:cs="Times New Roman"/>
          <w:sz w:val="28"/>
          <w:szCs w:val="28"/>
        </w:rPr>
        <w:t>ое физическое здоровье имеют 151 воспитанник</w:t>
      </w:r>
      <w:r w:rsidRPr="003304FD">
        <w:rPr>
          <w:rFonts w:ascii="Times New Roman" w:hAnsi="Times New Roman" w:cs="Times New Roman"/>
          <w:sz w:val="28"/>
          <w:szCs w:val="28"/>
        </w:rPr>
        <w:t>, с отклонениями 60 воспитанников</w:t>
      </w:r>
    </w:p>
    <w:p w:rsidR="003304FD" w:rsidRPr="003304FD" w:rsidRDefault="003304FD" w:rsidP="00330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З</w:t>
      </w:r>
      <w:r w:rsidR="00DA343C">
        <w:rPr>
          <w:rFonts w:ascii="Times New Roman" w:hAnsi="Times New Roman" w:cs="Times New Roman"/>
          <w:sz w:val="28"/>
          <w:szCs w:val="28"/>
        </w:rPr>
        <w:t xml:space="preserve">аболеваемость детей </w:t>
      </w:r>
      <w:r w:rsidR="00302396">
        <w:rPr>
          <w:rFonts w:ascii="Times New Roman" w:hAnsi="Times New Roman" w:cs="Times New Roman"/>
          <w:sz w:val="28"/>
          <w:szCs w:val="28"/>
        </w:rPr>
        <w:t xml:space="preserve"> за год: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68"/>
        <w:gridCol w:w="2793"/>
        <w:gridCol w:w="3584"/>
        <w:gridCol w:w="3750"/>
      </w:tblGrid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случаев заболевания</w:t>
            </w:r>
            <w:r w:rsidR="003304FD" w:rsidRPr="00330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у воспитанников в возрасте 3г и старше</w:t>
            </w:r>
          </w:p>
        </w:tc>
      </w:tr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Энтериты, колиты, гастроэнтериты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 и острые инфекции дыхательных путей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F21F8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1F8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1575E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пневмонии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51575E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67262C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67262C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04FD" w:rsidRPr="003304FD" w:rsidTr="009C0D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67262C" w:rsidP="00130EC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 w:rsidR="003304FD" w:rsidRPr="003304FD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67262C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4FD" w:rsidRPr="003304FD" w:rsidRDefault="003304FD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6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76D14" w:rsidRPr="00DC5834" w:rsidRDefault="00B76D14" w:rsidP="00DC5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4FD" w:rsidRPr="003304FD" w:rsidRDefault="00B76D14" w:rsidP="00DC58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заболеваемости за 2013-2014</w:t>
      </w:r>
      <w:r w:rsidR="003304FD" w:rsidRPr="003304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5834" w:rsidRPr="003304FD" w:rsidRDefault="003304FD" w:rsidP="00DC5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 xml:space="preserve">         Анализируя данные по заболеваемости</w:t>
      </w:r>
      <w:r w:rsidR="00922D40">
        <w:rPr>
          <w:rFonts w:ascii="Times New Roman" w:hAnsi="Times New Roman" w:cs="Times New Roman"/>
          <w:sz w:val="28"/>
          <w:szCs w:val="28"/>
        </w:rPr>
        <w:t>,</w:t>
      </w:r>
      <w:r w:rsidRPr="003304FD">
        <w:rPr>
          <w:rFonts w:ascii="Times New Roman" w:hAnsi="Times New Roman" w:cs="Times New Roman"/>
          <w:sz w:val="28"/>
          <w:szCs w:val="28"/>
        </w:rPr>
        <w:t xml:space="preserve"> мы видим, что дети</w:t>
      </w:r>
      <w:r w:rsidR="00922D40">
        <w:rPr>
          <w:rFonts w:ascii="Times New Roman" w:hAnsi="Times New Roman" w:cs="Times New Roman"/>
          <w:sz w:val="28"/>
          <w:szCs w:val="28"/>
        </w:rPr>
        <w:t>,</w:t>
      </w:r>
      <w:r w:rsidRPr="003304FD">
        <w:rPr>
          <w:rFonts w:ascii="Times New Roman" w:hAnsi="Times New Roman" w:cs="Times New Roman"/>
          <w:sz w:val="28"/>
          <w:szCs w:val="28"/>
        </w:rPr>
        <w:t xml:space="preserve"> посещающие ДОУ</w:t>
      </w:r>
      <w:r w:rsidR="00922D40">
        <w:rPr>
          <w:rFonts w:ascii="Times New Roman" w:hAnsi="Times New Roman" w:cs="Times New Roman"/>
          <w:sz w:val="28"/>
          <w:szCs w:val="28"/>
        </w:rPr>
        <w:t>,</w:t>
      </w:r>
      <w:r w:rsidRPr="003304FD">
        <w:rPr>
          <w:rFonts w:ascii="Times New Roman" w:hAnsi="Times New Roman" w:cs="Times New Roman"/>
          <w:sz w:val="28"/>
          <w:szCs w:val="28"/>
        </w:rPr>
        <w:t xml:space="preserve"> чаще болеют простудными </w:t>
      </w:r>
      <w:r w:rsidR="00922D40">
        <w:rPr>
          <w:rFonts w:ascii="Times New Roman" w:hAnsi="Times New Roman" w:cs="Times New Roman"/>
          <w:sz w:val="28"/>
          <w:szCs w:val="28"/>
        </w:rPr>
        <w:t>заболевания</w:t>
      </w:r>
      <w:r w:rsidRPr="003304FD">
        <w:rPr>
          <w:rFonts w:ascii="Times New Roman" w:hAnsi="Times New Roman" w:cs="Times New Roman"/>
          <w:sz w:val="28"/>
          <w:szCs w:val="28"/>
        </w:rPr>
        <w:t xml:space="preserve">ми, чем инфекционными. </w:t>
      </w:r>
      <w:r w:rsidR="00DC5834">
        <w:rPr>
          <w:rFonts w:ascii="Times New Roman" w:hAnsi="Times New Roman" w:cs="Times New Roman"/>
          <w:sz w:val="28"/>
          <w:szCs w:val="28"/>
        </w:rPr>
        <w:t>Пик этих заболеваний отмечался в осенний (октябрь) и зимний (февраль) период.</w:t>
      </w:r>
      <w:r w:rsidR="00DC5834" w:rsidRPr="003304FD">
        <w:rPr>
          <w:rFonts w:ascii="Times New Roman" w:hAnsi="Times New Roman" w:cs="Times New Roman"/>
          <w:sz w:val="28"/>
          <w:szCs w:val="28"/>
        </w:rPr>
        <w:t xml:space="preserve"> </w:t>
      </w:r>
      <w:r w:rsidR="00DC5834">
        <w:rPr>
          <w:rFonts w:ascii="Times New Roman" w:hAnsi="Times New Roman" w:cs="Times New Roman"/>
          <w:sz w:val="28"/>
          <w:szCs w:val="28"/>
        </w:rPr>
        <w:t xml:space="preserve"> В этом году случаи заболевания гриппом осложнились пневмонией. </w:t>
      </w:r>
      <w:proofErr w:type="gramStart"/>
      <w:r w:rsidR="00DC5834">
        <w:rPr>
          <w:rFonts w:ascii="Times New Roman" w:hAnsi="Times New Roman" w:cs="Times New Roman"/>
          <w:sz w:val="28"/>
          <w:szCs w:val="28"/>
        </w:rPr>
        <w:t>Все мероприятия, направленные на профилактику гриппа и ОРЗ, проводимые в детском саду, позволили избежать карантина и сократить численность заболевших.</w:t>
      </w:r>
      <w:proofErr w:type="gramEnd"/>
    </w:p>
    <w:p w:rsidR="003304FD" w:rsidRPr="003304FD" w:rsidRDefault="003304FD" w:rsidP="00DC5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Оздо</w:t>
      </w:r>
      <w:r w:rsidR="00D41F15">
        <w:rPr>
          <w:rFonts w:ascii="Times New Roman" w:hAnsi="Times New Roman" w:cs="Times New Roman"/>
          <w:sz w:val="28"/>
          <w:szCs w:val="28"/>
        </w:rPr>
        <w:t xml:space="preserve">ровительная работа осуществлялась </w:t>
      </w:r>
      <w:r w:rsidRPr="003304FD">
        <w:rPr>
          <w:rFonts w:ascii="Times New Roman" w:hAnsi="Times New Roman" w:cs="Times New Roman"/>
          <w:sz w:val="28"/>
          <w:szCs w:val="28"/>
        </w:rPr>
        <w:t xml:space="preserve"> по следующим направлениям: </w:t>
      </w:r>
    </w:p>
    <w:p w:rsidR="003304FD" w:rsidRPr="003304FD" w:rsidRDefault="003304FD" w:rsidP="00330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 xml:space="preserve">Оздоровление методами закаливания: </w:t>
      </w:r>
      <w:proofErr w:type="spellStart"/>
      <w:r w:rsidRPr="003304FD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3304FD">
        <w:rPr>
          <w:rFonts w:ascii="Times New Roman" w:hAnsi="Times New Roman" w:cs="Times New Roman"/>
          <w:sz w:val="28"/>
          <w:szCs w:val="28"/>
        </w:rPr>
        <w:t>, водные и воздушные процедуры, занятия физической культурой.</w:t>
      </w:r>
    </w:p>
    <w:p w:rsidR="003304FD" w:rsidRPr="003304FD" w:rsidRDefault="003304FD" w:rsidP="00330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Профилактика</w:t>
      </w:r>
      <w:r w:rsidR="006C1E6A">
        <w:rPr>
          <w:rFonts w:ascii="Times New Roman" w:hAnsi="Times New Roman" w:cs="Times New Roman"/>
          <w:sz w:val="28"/>
          <w:szCs w:val="28"/>
        </w:rPr>
        <w:t xml:space="preserve"> заболеваемости методами </w:t>
      </w:r>
      <w:r w:rsidRPr="003304FD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мероприятий.</w:t>
      </w:r>
    </w:p>
    <w:p w:rsidR="003304FD" w:rsidRPr="003304FD" w:rsidRDefault="003304FD" w:rsidP="00330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Санитарно-просветительская работа через педагогов и родителей: информирование о профилактике заболеваний, о необходимости формирования навыков и потребности в здоровом образе жизни в детском возрасте.</w:t>
      </w:r>
    </w:p>
    <w:p w:rsidR="003304FD" w:rsidRDefault="0027571F" w:rsidP="00330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питанием: </w:t>
      </w:r>
      <w:r w:rsidR="003304FD" w:rsidRPr="003304FD">
        <w:rPr>
          <w:rFonts w:ascii="Times New Roman" w:hAnsi="Times New Roman" w:cs="Times New Roman"/>
          <w:sz w:val="28"/>
          <w:szCs w:val="28"/>
        </w:rPr>
        <w:t xml:space="preserve"> сезонное меню. </w:t>
      </w:r>
    </w:p>
    <w:p w:rsidR="00D41F15" w:rsidRPr="003304FD" w:rsidRDefault="00D41F15" w:rsidP="003304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С-витаминизация</w:t>
      </w:r>
    </w:p>
    <w:p w:rsidR="003304FD" w:rsidRPr="003304FD" w:rsidRDefault="003304FD" w:rsidP="003304F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В основе организации нормированной двигательной активности лежат следующие принципы:</w:t>
      </w:r>
    </w:p>
    <w:p w:rsidR="003304FD" w:rsidRPr="003304FD" w:rsidRDefault="003304FD" w:rsidP="003304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эмоциональная комфортность ребенка;</w:t>
      </w:r>
    </w:p>
    <w:p w:rsidR="003304FD" w:rsidRPr="003304FD" w:rsidRDefault="003304FD" w:rsidP="003304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доступность, систематичность и преемственность проведения оздоровительных мероприятий в режиме дня;</w:t>
      </w:r>
    </w:p>
    <w:p w:rsidR="003304FD" w:rsidRPr="003304FD" w:rsidRDefault="003304FD" w:rsidP="003304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 xml:space="preserve">дифференциация и индивидуализация дозирования физической нагрузки с учетом физического развития, уровня подготовленности и состояния здоровья ребенка, с учетом </w:t>
      </w:r>
      <w:proofErr w:type="spellStart"/>
      <w:r w:rsidRPr="003304FD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3304FD">
        <w:rPr>
          <w:rFonts w:ascii="Times New Roman" w:hAnsi="Times New Roman" w:cs="Times New Roman"/>
          <w:sz w:val="28"/>
          <w:szCs w:val="28"/>
        </w:rPr>
        <w:t xml:space="preserve"> особенностей девочек и мальчиков;</w:t>
      </w:r>
    </w:p>
    <w:p w:rsidR="003304FD" w:rsidRPr="003304FD" w:rsidRDefault="003304FD" w:rsidP="003304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04FD">
        <w:rPr>
          <w:rFonts w:ascii="Times New Roman" w:hAnsi="Times New Roman" w:cs="Times New Roman"/>
          <w:sz w:val="28"/>
          <w:szCs w:val="28"/>
        </w:rPr>
        <w:t>постепенное повышение требований к качеству выполнения движений.</w:t>
      </w:r>
    </w:p>
    <w:p w:rsidR="009649EE" w:rsidRPr="003304FD" w:rsidRDefault="009649EE" w:rsidP="00974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76B" w:rsidRPr="009D1907" w:rsidRDefault="007C1E28" w:rsidP="009D1907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76B">
        <w:rPr>
          <w:rFonts w:ascii="Times New Roman" w:hAnsi="Times New Roman" w:cs="Times New Roman"/>
          <w:b/>
          <w:sz w:val="28"/>
          <w:szCs w:val="28"/>
          <w:u w:val="single"/>
        </w:rPr>
        <w:t>Кадровый потенциал ДОУ</w:t>
      </w:r>
    </w:p>
    <w:p w:rsidR="007C1E28" w:rsidRPr="00C1591B" w:rsidRDefault="00C1591B" w:rsidP="007C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591B">
        <w:rPr>
          <w:rFonts w:ascii="Times New Roman" w:hAnsi="Times New Roman" w:cs="Times New Roman"/>
          <w:sz w:val="28"/>
          <w:szCs w:val="28"/>
        </w:rPr>
        <w:t>В 2013-2014</w:t>
      </w:r>
      <w:r>
        <w:rPr>
          <w:rFonts w:ascii="Times New Roman" w:hAnsi="Times New Roman" w:cs="Times New Roman"/>
          <w:sz w:val="28"/>
          <w:szCs w:val="28"/>
        </w:rPr>
        <w:t xml:space="preserve"> году в детском саду работали 12 педагогов, 1 старший воспитатель, 1 музыкальный руководитель, 1 инструктор по физической культуре.</w:t>
      </w:r>
    </w:p>
    <w:p w:rsidR="007C1E28" w:rsidRPr="007C1E28" w:rsidRDefault="00C1591B" w:rsidP="007C1E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в количестве  12 человек (Мордвинцева С.Ю., Красовская Е.А., Галахова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Филимонова Е.А., Рубцова Ю.В., Иванова С.Ю., Хаустова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Э.С., Самойлова О.В., Султанова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</w:t>
      </w:r>
    </w:p>
    <w:p w:rsidR="007C1E28" w:rsidRPr="007C1E28" w:rsidRDefault="00E31C5D" w:rsidP="007C1E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1</w:t>
      </w:r>
      <w:r w:rsidR="007C1E28" w:rsidRPr="007C1E2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 (Дуля Н.Ю.)</w:t>
      </w:r>
    </w:p>
    <w:p w:rsidR="007C1E28" w:rsidRPr="00E31C5D" w:rsidRDefault="007C1E28" w:rsidP="00E31C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>инструктор по Ф</w:t>
      </w:r>
      <w:r w:rsidR="00E31C5D">
        <w:rPr>
          <w:rFonts w:ascii="Times New Roman" w:hAnsi="Times New Roman" w:cs="Times New Roman"/>
          <w:sz w:val="28"/>
          <w:szCs w:val="28"/>
        </w:rPr>
        <w:t>ИЗО – 1 человек (Попова Т.Ю.)</w:t>
      </w:r>
    </w:p>
    <w:p w:rsidR="007C1E28" w:rsidRPr="007C1E28" w:rsidRDefault="00E31C5D" w:rsidP="007C1E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руководитель – 1 человек (Стародубцева О.В.)</w:t>
      </w:r>
    </w:p>
    <w:p w:rsidR="007C1E28" w:rsidRPr="007C1E28" w:rsidRDefault="007C1E28" w:rsidP="007C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>В 2012-2013 учебном году высшую квали</w:t>
      </w:r>
      <w:r w:rsidR="00172076">
        <w:rPr>
          <w:rFonts w:ascii="Times New Roman" w:hAnsi="Times New Roman" w:cs="Times New Roman"/>
          <w:sz w:val="28"/>
          <w:szCs w:val="28"/>
        </w:rPr>
        <w:t>фикационную категорию имеют – 1</w:t>
      </w:r>
      <w:r w:rsidRPr="007C1E28">
        <w:rPr>
          <w:rFonts w:ascii="Times New Roman" w:hAnsi="Times New Roman" w:cs="Times New Roman"/>
          <w:sz w:val="28"/>
          <w:szCs w:val="28"/>
        </w:rPr>
        <w:t xml:space="preserve"> человек, перву</w:t>
      </w:r>
      <w:r w:rsidR="00172076">
        <w:rPr>
          <w:rFonts w:ascii="Times New Roman" w:hAnsi="Times New Roman" w:cs="Times New Roman"/>
          <w:sz w:val="28"/>
          <w:szCs w:val="28"/>
        </w:rPr>
        <w:t>ю квалификационную категорию – 3</w:t>
      </w:r>
      <w:r w:rsidRPr="007C1E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2076">
        <w:rPr>
          <w:rFonts w:ascii="Times New Roman" w:hAnsi="Times New Roman" w:cs="Times New Roman"/>
          <w:sz w:val="28"/>
          <w:szCs w:val="28"/>
        </w:rPr>
        <w:t>а</w:t>
      </w:r>
      <w:r w:rsidRPr="007C1E28">
        <w:rPr>
          <w:rFonts w:ascii="Times New Roman" w:hAnsi="Times New Roman" w:cs="Times New Roman"/>
          <w:sz w:val="28"/>
          <w:szCs w:val="28"/>
        </w:rPr>
        <w:t xml:space="preserve">, </w:t>
      </w:r>
      <w:r w:rsidR="00172076">
        <w:rPr>
          <w:rFonts w:ascii="Times New Roman" w:hAnsi="Times New Roman" w:cs="Times New Roman"/>
          <w:sz w:val="28"/>
          <w:szCs w:val="28"/>
        </w:rPr>
        <w:t>2 квалификационную категорию – 1 человек, 10</w:t>
      </w:r>
      <w:r w:rsidRPr="007C1E28">
        <w:rPr>
          <w:rFonts w:ascii="Times New Roman" w:hAnsi="Times New Roman" w:cs="Times New Roman"/>
          <w:sz w:val="28"/>
          <w:szCs w:val="28"/>
        </w:rPr>
        <w:t xml:space="preserve"> педагогов квалификационной категории не имеют.</w:t>
      </w:r>
    </w:p>
    <w:p w:rsidR="007C1E28" w:rsidRPr="007C1E28" w:rsidRDefault="007C1E28" w:rsidP="007C1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E28" w:rsidRPr="007C1E28" w:rsidRDefault="007C1E28" w:rsidP="00A7476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профессионального уровня на начало и конец учебного года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905"/>
        <w:gridCol w:w="3318"/>
        <w:gridCol w:w="4572"/>
      </w:tblGrid>
      <w:tr w:rsidR="007C1E28" w:rsidRPr="007C1E28" w:rsidTr="008717E4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7C1E28" w:rsidRPr="007C1E28" w:rsidTr="008717E4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8717E4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8717E4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C1E28" w:rsidRPr="007C1E28" w:rsidTr="008717E4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C1E28" w:rsidRPr="007C1E28" w:rsidTr="008717E4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717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</w:tbl>
    <w:p w:rsidR="007C1E28" w:rsidRPr="007C1E28" w:rsidRDefault="007C1E28" w:rsidP="007C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A7476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07" w:rsidRDefault="009D1907" w:rsidP="00A7476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28" w:rsidRPr="007C1E28" w:rsidRDefault="007C1E28" w:rsidP="00A7476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b/>
          <w:sz w:val="28"/>
          <w:szCs w:val="28"/>
        </w:rPr>
        <w:t>Педагогический стаж работы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644"/>
        <w:gridCol w:w="7151"/>
      </w:tblGrid>
      <w:tr w:rsidR="007C1E28" w:rsidRPr="007C1E28" w:rsidTr="00130E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7C1E28" w:rsidRPr="007C1E28" w:rsidTr="00130E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7C1E28" w:rsidRPr="007C1E28" w:rsidTr="00130E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7C1E28" w:rsidRPr="007C1E28" w:rsidTr="00130E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7C1E2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28">
              <w:rPr>
                <w:rFonts w:ascii="Times New Roman" w:hAnsi="Times New Roman" w:cs="Times New Roman"/>
                <w:sz w:val="28"/>
                <w:szCs w:val="28"/>
              </w:rPr>
              <w:t>15 и более лет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28" w:rsidRPr="007C1E28" w:rsidRDefault="00B378F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E28" w:rsidRPr="007C1E2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C1E28" w:rsidRPr="007C1E28" w:rsidRDefault="007C1E28" w:rsidP="007C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C71" w:rsidRPr="00974CD8" w:rsidRDefault="001D4F32" w:rsidP="00974C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71" w:rsidRPr="006B629A" w:rsidRDefault="007C1E28" w:rsidP="009D1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9A">
        <w:rPr>
          <w:rFonts w:ascii="Times New Roman" w:hAnsi="Times New Roman" w:cs="Times New Roman"/>
          <w:b/>
          <w:sz w:val="28"/>
          <w:szCs w:val="28"/>
        </w:rPr>
        <w:t>Диаграмма кадрового потенциала</w:t>
      </w:r>
    </w:p>
    <w:p w:rsidR="007C1E28" w:rsidRPr="007C1E28" w:rsidRDefault="007135DE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28" w:rsidRPr="007C1E28" w:rsidRDefault="007135DE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1E28" w:rsidRDefault="007C1E28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C71" w:rsidRDefault="00D97C71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C71" w:rsidRDefault="00D97C71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907" w:rsidRPr="007C1E28" w:rsidRDefault="009D1907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E28" w:rsidRPr="007C1E28" w:rsidRDefault="00DF0490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1E28" w:rsidRPr="007C1E28" w:rsidRDefault="007C1E28" w:rsidP="007C1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E28" w:rsidRDefault="00F9401A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71" w:rsidRPr="007C1E28" w:rsidRDefault="00D97C71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E28" w:rsidRPr="007C1E28" w:rsidRDefault="00274C85" w:rsidP="00676E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1E28" w:rsidRPr="007C1E28" w:rsidRDefault="007C1E28" w:rsidP="007C1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E28" w:rsidRPr="007C1E28" w:rsidRDefault="007C1E28" w:rsidP="007C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 xml:space="preserve">         Исходя из по</w:t>
      </w:r>
      <w:r w:rsidR="001D739C">
        <w:rPr>
          <w:rFonts w:ascii="Times New Roman" w:hAnsi="Times New Roman" w:cs="Times New Roman"/>
          <w:sz w:val="28"/>
          <w:szCs w:val="28"/>
        </w:rPr>
        <w:t>лученных данных,  мы видим, что 40</w:t>
      </w:r>
      <w:r w:rsidRPr="007C1E28">
        <w:rPr>
          <w:rFonts w:ascii="Times New Roman" w:hAnsi="Times New Roman" w:cs="Times New Roman"/>
          <w:sz w:val="28"/>
          <w:szCs w:val="28"/>
        </w:rPr>
        <w:t xml:space="preserve">% педагогов имеют стаж работы до 5  лет, это обусловлено </w:t>
      </w:r>
      <w:r w:rsidR="001D739C">
        <w:rPr>
          <w:rFonts w:ascii="Times New Roman" w:hAnsi="Times New Roman" w:cs="Times New Roman"/>
          <w:sz w:val="28"/>
          <w:szCs w:val="28"/>
        </w:rPr>
        <w:t>недавним открытием</w:t>
      </w:r>
      <w:r w:rsidRPr="007C1E28">
        <w:rPr>
          <w:rFonts w:ascii="Times New Roman" w:hAnsi="Times New Roman" w:cs="Times New Roman"/>
          <w:sz w:val="28"/>
          <w:szCs w:val="28"/>
        </w:rPr>
        <w:t xml:space="preserve"> ДОУ</w:t>
      </w:r>
      <w:r w:rsidR="001D739C">
        <w:rPr>
          <w:rFonts w:ascii="Times New Roman" w:hAnsi="Times New Roman" w:cs="Times New Roman"/>
          <w:sz w:val="28"/>
          <w:szCs w:val="28"/>
        </w:rPr>
        <w:t xml:space="preserve"> в 20</w:t>
      </w:r>
      <w:r w:rsidR="00731C91">
        <w:rPr>
          <w:rFonts w:ascii="Times New Roman" w:hAnsi="Times New Roman" w:cs="Times New Roman"/>
          <w:sz w:val="28"/>
          <w:szCs w:val="28"/>
        </w:rPr>
        <w:t xml:space="preserve">12 году, а также набором </w:t>
      </w:r>
      <w:r w:rsidR="001D739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731C91">
        <w:rPr>
          <w:rFonts w:ascii="Times New Roman" w:hAnsi="Times New Roman" w:cs="Times New Roman"/>
          <w:sz w:val="28"/>
          <w:szCs w:val="28"/>
        </w:rPr>
        <w:t>, не имеющих опыта работы</w:t>
      </w:r>
      <w:r w:rsidR="00700430">
        <w:rPr>
          <w:rFonts w:ascii="Times New Roman" w:hAnsi="Times New Roman" w:cs="Times New Roman"/>
          <w:sz w:val="28"/>
          <w:szCs w:val="28"/>
        </w:rPr>
        <w:t>, поэтому основная работа администрации направлена на повышение квалификационного уровня педагогов.</w:t>
      </w:r>
    </w:p>
    <w:p w:rsidR="007C1E28" w:rsidRPr="007C1E28" w:rsidRDefault="007C1E28" w:rsidP="007C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 xml:space="preserve">         Для повышения компетентности «молодых», начинающих  педагогов на базе ДОУ действует «Школа молодого специалиста»</w:t>
      </w:r>
    </w:p>
    <w:p w:rsidR="007C1E28" w:rsidRPr="007C1E28" w:rsidRDefault="007C1E28" w:rsidP="007C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lastRenderedPageBreak/>
        <w:t xml:space="preserve">         Курсы повышения квалификации прошли:</w:t>
      </w:r>
    </w:p>
    <w:p w:rsidR="007C1E28" w:rsidRPr="00A41FCE" w:rsidRDefault="001E4C1E" w:rsidP="00A41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педагогов</w:t>
      </w:r>
      <w:r w:rsidR="005E3B38">
        <w:rPr>
          <w:rFonts w:ascii="Times New Roman" w:hAnsi="Times New Roman" w:cs="Times New Roman"/>
          <w:sz w:val="28"/>
          <w:szCs w:val="28"/>
        </w:rPr>
        <w:t xml:space="preserve"> на базе ИПК и ППРО ОГПУ «Курсы базового повышения квалификации к аттестации на 1 категорию педагогов дошкольного образования</w:t>
      </w:r>
      <w:r w:rsidR="007C1E28" w:rsidRPr="007C1E28">
        <w:rPr>
          <w:rFonts w:ascii="Times New Roman" w:hAnsi="Times New Roman" w:cs="Times New Roman"/>
          <w:sz w:val="28"/>
          <w:szCs w:val="28"/>
        </w:rPr>
        <w:t>,</w:t>
      </w:r>
      <w:r w:rsidR="005E3B38">
        <w:rPr>
          <w:rFonts w:ascii="Times New Roman" w:hAnsi="Times New Roman" w:cs="Times New Roman"/>
          <w:sz w:val="28"/>
          <w:szCs w:val="28"/>
        </w:rPr>
        <w:t xml:space="preserve"> 108 часов</w:t>
      </w:r>
    </w:p>
    <w:p w:rsidR="007C1E28" w:rsidRPr="00595592" w:rsidRDefault="007C1E28" w:rsidP="00595592">
      <w:pPr>
        <w:pStyle w:val="a3"/>
        <w:pBdr>
          <w:bottom w:val="single" w:sz="4" w:space="11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 xml:space="preserve">         Педагоги работают над своим самообразованием: это выступления на семинарах, педагогических часах и совещ</w:t>
      </w:r>
      <w:r w:rsidR="00967392">
        <w:rPr>
          <w:rFonts w:ascii="Times New Roman" w:hAnsi="Times New Roman" w:cs="Times New Roman"/>
          <w:sz w:val="28"/>
          <w:szCs w:val="28"/>
        </w:rPr>
        <w:t>аниях, участие в  педсовете</w:t>
      </w:r>
      <w:r w:rsidRPr="007C1E28">
        <w:rPr>
          <w:rFonts w:ascii="Times New Roman" w:hAnsi="Times New Roman" w:cs="Times New Roman"/>
          <w:sz w:val="28"/>
          <w:szCs w:val="28"/>
        </w:rPr>
        <w:t>:</w:t>
      </w:r>
    </w:p>
    <w:p w:rsidR="007C1E28" w:rsidRPr="007C1E28" w:rsidRDefault="00295824" w:rsidP="00D607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формы сотрудничества: проектная деятельность по взаимодействию ДОУ с семьёй</w:t>
      </w:r>
      <w:r w:rsidR="00D6074C">
        <w:rPr>
          <w:rFonts w:ascii="Times New Roman" w:hAnsi="Times New Roman" w:cs="Times New Roman"/>
          <w:sz w:val="28"/>
          <w:szCs w:val="28"/>
        </w:rPr>
        <w:t>. Защита проекта «День открытых дверей «Созвездие малышей», педсовет №2 от 05.12.13г</w:t>
      </w:r>
    </w:p>
    <w:p w:rsidR="007C1E28" w:rsidRPr="007C1E28" w:rsidRDefault="00D6074C" w:rsidP="007C1E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«Дорожка к прекрасному»,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педсовет №3 от 28.03.14г</w:t>
      </w:r>
      <w:r w:rsidR="007F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28" w:rsidRPr="007C1E28" w:rsidRDefault="008F77E0" w:rsidP="007C1E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и методическая технология интегрированных занятий в ДОУ, воспитатель Иванова С.Ю., </w:t>
      </w:r>
      <w:r w:rsidR="007F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педсовет №3 от 28.03.14г</w:t>
      </w:r>
    </w:p>
    <w:p w:rsidR="007C1E28" w:rsidRPr="007C1E28" w:rsidRDefault="006B4D89" w:rsidP="007C1E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7F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математических представлений у детей дошкольного возраста через игровую деятельность»,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Э.С., совещание при старшем воспитателе от 26.03.14г</w:t>
      </w:r>
    </w:p>
    <w:p w:rsidR="007C1E28" w:rsidRPr="007C1E28" w:rsidRDefault="007C1E28" w:rsidP="007C1E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>Имеющийся  коллектив педагогов можно разделить условно на 3 группы:</w:t>
      </w:r>
    </w:p>
    <w:p w:rsidR="007C1E28" w:rsidRPr="007C1E28" w:rsidRDefault="007C1E28" w:rsidP="007C1E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 xml:space="preserve">1 группа – педагоги, требующие усиленного внимания – </w:t>
      </w:r>
      <w:r w:rsidR="009D7C76">
        <w:rPr>
          <w:rFonts w:ascii="Times New Roman" w:hAnsi="Times New Roman" w:cs="Times New Roman"/>
          <w:sz w:val="28"/>
          <w:szCs w:val="28"/>
        </w:rPr>
        <w:t xml:space="preserve">3 человека - </w:t>
      </w:r>
      <w:r w:rsidR="000C408E">
        <w:rPr>
          <w:rFonts w:ascii="Times New Roman" w:hAnsi="Times New Roman" w:cs="Times New Roman"/>
          <w:sz w:val="28"/>
          <w:szCs w:val="28"/>
        </w:rPr>
        <w:t>2</w:t>
      </w:r>
      <w:r w:rsidRPr="007C1E28">
        <w:rPr>
          <w:rFonts w:ascii="Times New Roman" w:hAnsi="Times New Roman" w:cs="Times New Roman"/>
          <w:sz w:val="28"/>
          <w:szCs w:val="28"/>
        </w:rPr>
        <w:t>0%,</w:t>
      </w:r>
    </w:p>
    <w:p w:rsidR="007C1E28" w:rsidRPr="007C1E28" w:rsidRDefault="007C1E28" w:rsidP="007C1E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 xml:space="preserve">2 </w:t>
      </w:r>
      <w:r w:rsidR="009D7C76">
        <w:rPr>
          <w:rFonts w:ascii="Times New Roman" w:hAnsi="Times New Roman" w:cs="Times New Roman"/>
          <w:sz w:val="28"/>
          <w:szCs w:val="28"/>
        </w:rPr>
        <w:t>группа – педагоги, работающие в  системе</w:t>
      </w:r>
      <w:r w:rsidRPr="007C1E28">
        <w:rPr>
          <w:rFonts w:ascii="Times New Roman" w:hAnsi="Times New Roman" w:cs="Times New Roman"/>
          <w:sz w:val="28"/>
          <w:szCs w:val="28"/>
        </w:rPr>
        <w:t xml:space="preserve"> – </w:t>
      </w:r>
      <w:r w:rsidR="009D7C76">
        <w:rPr>
          <w:rFonts w:ascii="Times New Roman" w:hAnsi="Times New Roman" w:cs="Times New Roman"/>
          <w:sz w:val="28"/>
          <w:szCs w:val="28"/>
        </w:rPr>
        <w:t xml:space="preserve">9 человек - </w:t>
      </w:r>
      <w:r w:rsidR="000C408E">
        <w:rPr>
          <w:rFonts w:ascii="Times New Roman" w:hAnsi="Times New Roman" w:cs="Times New Roman"/>
          <w:sz w:val="28"/>
          <w:szCs w:val="28"/>
        </w:rPr>
        <w:t>60</w:t>
      </w:r>
      <w:r w:rsidRPr="007C1E28">
        <w:rPr>
          <w:rFonts w:ascii="Times New Roman" w:hAnsi="Times New Roman" w:cs="Times New Roman"/>
          <w:sz w:val="28"/>
          <w:szCs w:val="28"/>
        </w:rPr>
        <w:t>%,</w:t>
      </w:r>
    </w:p>
    <w:p w:rsidR="007C1E28" w:rsidRPr="007C1E28" w:rsidRDefault="007C1E28" w:rsidP="007C1E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 xml:space="preserve">3 группа – педагоги, работающие творчески – </w:t>
      </w:r>
      <w:r w:rsidR="009D7C76">
        <w:rPr>
          <w:rFonts w:ascii="Times New Roman" w:hAnsi="Times New Roman" w:cs="Times New Roman"/>
          <w:sz w:val="28"/>
          <w:szCs w:val="28"/>
        </w:rPr>
        <w:t>3 человека -</w:t>
      </w:r>
      <w:r w:rsidR="000C408E">
        <w:rPr>
          <w:rFonts w:ascii="Times New Roman" w:hAnsi="Times New Roman" w:cs="Times New Roman"/>
          <w:sz w:val="28"/>
          <w:szCs w:val="28"/>
        </w:rPr>
        <w:t>20</w:t>
      </w:r>
      <w:r w:rsidRPr="007C1E28">
        <w:rPr>
          <w:rFonts w:ascii="Times New Roman" w:hAnsi="Times New Roman" w:cs="Times New Roman"/>
          <w:sz w:val="28"/>
          <w:szCs w:val="28"/>
        </w:rPr>
        <w:t>%.</w:t>
      </w:r>
    </w:p>
    <w:p w:rsidR="007C1E28" w:rsidRPr="007C1E28" w:rsidRDefault="00E652D2" w:rsidP="007C1E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9D7C76">
        <w:rPr>
          <w:rFonts w:ascii="Times New Roman" w:hAnsi="Times New Roman" w:cs="Times New Roman"/>
          <w:sz w:val="28"/>
          <w:szCs w:val="28"/>
        </w:rPr>
        <w:t xml:space="preserve">  педагога представляли свой </w:t>
      </w:r>
      <w:r w:rsidR="007C1E28" w:rsidRPr="007C1E28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9D7C76">
        <w:rPr>
          <w:rFonts w:ascii="Times New Roman" w:hAnsi="Times New Roman" w:cs="Times New Roman"/>
          <w:sz w:val="28"/>
          <w:szCs w:val="28"/>
        </w:rPr>
        <w:t xml:space="preserve">на районном уровне: </w:t>
      </w:r>
      <w:proofErr w:type="spellStart"/>
      <w:r w:rsidR="009D7C76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="009D7C76">
        <w:rPr>
          <w:rFonts w:ascii="Times New Roman" w:hAnsi="Times New Roman" w:cs="Times New Roman"/>
          <w:sz w:val="28"/>
          <w:szCs w:val="28"/>
        </w:rPr>
        <w:t xml:space="preserve"> Г.В. – лауреат районного конкурса «Учитель года», Попова Т.Ю. – 2 место в районном конкурсе «Открытый урок»,</w:t>
      </w:r>
      <w:r w:rsidR="00ED6816">
        <w:rPr>
          <w:rFonts w:ascii="Times New Roman" w:hAnsi="Times New Roman" w:cs="Times New Roman"/>
          <w:sz w:val="28"/>
          <w:szCs w:val="28"/>
        </w:rPr>
        <w:t xml:space="preserve"> 3 место в районной методической выставке</w:t>
      </w:r>
      <w:r w:rsidR="009D7C76">
        <w:rPr>
          <w:rFonts w:ascii="Times New Roman" w:hAnsi="Times New Roman" w:cs="Times New Roman"/>
          <w:sz w:val="28"/>
          <w:szCs w:val="28"/>
        </w:rPr>
        <w:t xml:space="preserve"> </w:t>
      </w:r>
      <w:r w:rsidR="00946337">
        <w:rPr>
          <w:rFonts w:ascii="Times New Roman" w:hAnsi="Times New Roman" w:cs="Times New Roman"/>
          <w:sz w:val="28"/>
          <w:szCs w:val="28"/>
        </w:rPr>
        <w:t>по приоритетному физическому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, Дуля Н.Ю., старший воспитатель – лауреат районной научной  практической конференции, проект «День открытых дверей «Созвездие малышей». </w:t>
      </w:r>
      <w:r w:rsidR="007C1E28" w:rsidRPr="007C1E28">
        <w:rPr>
          <w:rFonts w:ascii="Times New Roman" w:hAnsi="Times New Roman" w:cs="Times New Roman"/>
          <w:sz w:val="28"/>
          <w:szCs w:val="28"/>
        </w:rPr>
        <w:t>Этот опыт представлен в методическом кабинете ДОУ.</w:t>
      </w:r>
    </w:p>
    <w:p w:rsidR="00284E23" w:rsidRPr="007C1E28" w:rsidRDefault="007C1E28" w:rsidP="00E679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1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92" w:rsidRPr="00595592" w:rsidRDefault="00A7476B" w:rsidP="009D190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476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679F3" w:rsidRPr="00A747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70FC3" w:rsidRPr="00A7476B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окружающим социумом</w:t>
      </w:r>
    </w:p>
    <w:p w:rsidR="00970FC3" w:rsidRPr="00E679F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  Для повышения качества образовательного процесса и реализации годовых задач ДОУ сотрудничает на договорной основе с окружающим социумом. Цели взаимодействия способствуют разностороннему развитию воспитанников </w:t>
      </w:r>
      <w:proofErr w:type="gramStart"/>
      <w:r w:rsidRPr="00E679F3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E679F3">
        <w:rPr>
          <w:rFonts w:ascii="Times New Roman" w:hAnsi="Times New Roman" w:cs="Times New Roman"/>
          <w:sz w:val="28"/>
          <w:szCs w:val="28"/>
        </w:rPr>
        <w:t xml:space="preserve"> и осуществляется в рамках реализуемой программы.</w:t>
      </w:r>
    </w:p>
    <w:p w:rsidR="00970FC3" w:rsidRPr="00E679F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  В вопросе преемстве</w:t>
      </w:r>
      <w:r w:rsidR="00267299">
        <w:rPr>
          <w:rFonts w:ascii="Times New Roman" w:hAnsi="Times New Roman" w:cs="Times New Roman"/>
          <w:sz w:val="28"/>
          <w:szCs w:val="28"/>
        </w:rPr>
        <w:t xml:space="preserve">нности ДОУ со средней общеобразовательной  школой  №3  используется план </w:t>
      </w:r>
      <w:r w:rsidRPr="00E679F3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970FC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  Заключен</w:t>
      </w:r>
      <w:r w:rsidR="00CE0501">
        <w:rPr>
          <w:rFonts w:ascii="Times New Roman" w:hAnsi="Times New Roman" w:cs="Times New Roman"/>
          <w:sz w:val="28"/>
          <w:szCs w:val="28"/>
        </w:rPr>
        <w:t xml:space="preserve">ы </w:t>
      </w:r>
      <w:r w:rsidRPr="00E679F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E0501">
        <w:rPr>
          <w:rFonts w:ascii="Times New Roman" w:hAnsi="Times New Roman" w:cs="Times New Roman"/>
          <w:sz w:val="28"/>
          <w:szCs w:val="28"/>
        </w:rPr>
        <w:t>ы  со следующими  организациями:</w:t>
      </w:r>
      <w:r w:rsidRPr="00E6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C3" w:rsidRPr="00E679F3" w:rsidRDefault="003852F4" w:rsidP="005955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96050" cy="2066925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70FC3" w:rsidRPr="00E679F3" w:rsidRDefault="00970FC3" w:rsidP="00A7476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EB5645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</w:t>
      </w:r>
      <w:r w:rsidR="00391DDA">
        <w:rPr>
          <w:rFonts w:ascii="Times New Roman" w:hAnsi="Times New Roman" w:cs="Times New Roman"/>
          <w:sz w:val="28"/>
          <w:szCs w:val="28"/>
        </w:rPr>
        <w:t>Семья – первая социальная общность, которая закладывает основы личностных качеств ребёнка. Там он приобретает первоначальный опыт общения, положительное самоощущение и уверенность в себе, у ребёнка возникает чувство доверия к окружающему миру и близким людям.</w:t>
      </w:r>
      <w:r w:rsidR="00EB5645">
        <w:rPr>
          <w:rFonts w:ascii="Times New Roman" w:hAnsi="Times New Roman" w:cs="Times New Roman"/>
          <w:sz w:val="28"/>
          <w:szCs w:val="28"/>
        </w:rPr>
        <w:t xml:space="preserve"> Семья и детский сад – одна из первых ступеней преемственности в процессе воспитания и обучения. </w:t>
      </w:r>
    </w:p>
    <w:p w:rsidR="00EB5645" w:rsidRDefault="00EB5645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и конкретное содержание плана работы с родителями  строится по трём основным этапам деятельности:</w:t>
      </w:r>
    </w:p>
    <w:p w:rsidR="00EB5645" w:rsidRDefault="00EB5645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1.изучение семей воспитанников</w:t>
      </w:r>
    </w:p>
    <w:p w:rsidR="00EB5645" w:rsidRDefault="00EB5645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работы по повышению правовой и психолого-педагогической культуры родителей</w:t>
      </w:r>
    </w:p>
    <w:p w:rsidR="00EB5645" w:rsidRDefault="00EB5645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мероприятий. </w:t>
      </w:r>
    </w:p>
    <w:p w:rsidR="00970FC3" w:rsidRPr="00E679F3" w:rsidRDefault="00EB5645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0FC3" w:rsidRPr="00E679F3">
        <w:rPr>
          <w:rFonts w:ascii="Times New Roman" w:hAnsi="Times New Roman" w:cs="Times New Roman"/>
          <w:sz w:val="28"/>
          <w:szCs w:val="28"/>
        </w:rPr>
        <w:t xml:space="preserve">Планирование работы с родителями начинается после изучения контингента родителей через анкетирование. Анкетирование проводится ежегодно в конце сентября. </w:t>
      </w:r>
      <w:r w:rsidR="00723E36">
        <w:rPr>
          <w:rFonts w:ascii="Times New Roman" w:hAnsi="Times New Roman" w:cs="Times New Roman"/>
          <w:sz w:val="28"/>
          <w:szCs w:val="28"/>
        </w:rPr>
        <w:t>Результаты анкетирования за 2013-2014</w:t>
      </w:r>
      <w:r w:rsidR="00970FC3" w:rsidRPr="00E679F3">
        <w:rPr>
          <w:rFonts w:ascii="Times New Roman" w:hAnsi="Times New Roman" w:cs="Times New Roman"/>
          <w:sz w:val="28"/>
          <w:szCs w:val="28"/>
        </w:rPr>
        <w:t xml:space="preserve"> учебный год приведены в таблице.</w:t>
      </w:r>
    </w:p>
    <w:p w:rsidR="00970FC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592" w:rsidRPr="00E679F3" w:rsidRDefault="00595592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722"/>
        <w:gridCol w:w="5022"/>
        <w:gridCol w:w="5051"/>
      </w:tblGrid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79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79F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79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опроса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CA54E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70FC3" w:rsidRPr="00E679F3" w:rsidTr="00F0572F"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1709AE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A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 семьи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A7C2E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C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EB" w:rsidRPr="00E679F3" w:rsidRDefault="00970FC3" w:rsidP="007238E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0FC3" w:rsidRPr="00E679F3" w:rsidTr="00F0572F"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4E9" w:rsidRDefault="007238EB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CA54E9" w:rsidRDefault="00CA54E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4E9" w:rsidRDefault="00CA54E9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FC3" w:rsidRPr="001709AE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A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ценз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D063FC" w:rsidP="00D063F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-61     отец - 43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D063FC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-67     отец - 66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D063FC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-43     отец - 44</w:t>
            </w:r>
          </w:p>
        </w:tc>
      </w:tr>
      <w:tr w:rsidR="00970FC3" w:rsidRPr="00E679F3" w:rsidTr="00F0572F"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B61" w:rsidRDefault="00187B61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B61" w:rsidRDefault="00187B61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87B61" w:rsidRDefault="00187B61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B61" w:rsidRDefault="00187B61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B61" w:rsidRDefault="00187B61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B61" w:rsidRDefault="00187B61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FC3" w:rsidRPr="001709AE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9A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статус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3B55E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-42     отец - 91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 xml:space="preserve">Служащие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3B55E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-65     отец - 31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3B55E5" w:rsidP="003B55E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Мать -5     отец - 9</w:t>
            </w:r>
          </w:p>
        </w:tc>
      </w:tr>
      <w:tr w:rsidR="00970FC3" w:rsidRPr="00E679F3" w:rsidTr="00F0572F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970FC3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F3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Безработные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FC3" w:rsidRPr="00E679F3" w:rsidRDefault="003B55E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Мать -14     отец - 17</w:t>
            </w:r>
          </w:p>
        </w:tc>
      </w:tr>
    </w:tbl>
    <w:p w:rsidR="00970FC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E9" w:rsidRPr="00E679F3" w:rsidRDefault="007342DB" w:rsidP="002A5E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1527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C19D7" w:rsidRPr="00E679F3" w:rsidRDefault="00CC19D7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0FC3" w:rsidRPr="00E679F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389">
        <w:rPr>
          <w:rFonts w:ascii="Times New Roman" w:hAnsi="Times New Roman" w:cs="Times New Roman"/>
          <w:sz w:val="28"/>
          <w:szCs w:val="28"/>
        </w:rPr>
        <w:t>В 2013-2014</w:t>
      </w:r>
      <w:r w:rsidRPr="00E679F3">
        <w:rPr>
          <w:rFonts w:ascii="Times New Roman" w:hAnsi="Times New Roman" w:cs="Times New Roman"/>
          <w:sz w:val="28"/>
          <w:szCs w:val="28"/>
        </w:rPr>
        <w:t xml:space="preserve"> учебном году в работе с родителями нами использо</w:t>
      </w:r>
      <w:r w:rsidR="00D12389">
        <w:rPr>
          <w:rFonts w:ascii="Times New Roman" w:hAnsi="Times New Roman" w:cs="Times New Roman"/>
          <w:sz w:val="28"/>
          <w:szCs w:val="28"/>
        </w:rPr>
        <w:t>вались консультации</w:t>
      </w:r>
      <w:r w:rsidRPr="00E679F3">
        <w:rPr>
          <w:rFonts w:ascii="Times New Roman" w:hAnsi="Times New Roman" w:cs="Times New Roman"/>
          <w:sz w:val="28"/>
          <w:szCs w:val="28"/>
        </w:rPr>
        <w:t xml:space="preserve"> для </w:t>
      </w:r>
      <w:r w:rsidR="00D12389">
        <w:rPr>
          <w:rFonts w:ascii="Times New Roman" w:hAnsi="Times New Roman" w:cs="Times New Roman"/>
          <w:sz w:val="28"/>
          <w:szCs w:val="28"/>
        </w:rPr>
        <w:t>родителей</w:t>
      </w:r>
      <w:r w:rsidRPr="00E679F3">
        <w:rPr>
          <w:rFonts w:ascii="Times New Roman" w:hAnsi="Times New Roman" w:cs="Times New Roman"/>
          <w:sz w:val="28"/>
          <w:szCs w:val="28"/>
        </w:rPr>
        <w:t>, работа с трудными семьями, родительские с</w:t>
      </w:r>
      <w:r w:rsidR="001660F9">
        <w:rPr>
          <w:rFonts w:ascii="Times New Roman" w:hAnsi="Times New Roman" w:cs="Times New Roman"/>
          <w:sz w:val="28"/>
          <w:szCs w:val="28"/>
        </w:rPr>
        <w:t>обрания, круглые столы</w:t>
      </w:r>
      <w:r w:rsidRPr="00E679F3">
        <w:rPr>
          <w:rFonts w:ascii="Times New Roman" w:hAnsi="Times New Roman" w:cs="Times New Roman"/>
          <w:sz w:val="28"/>
          <w:szCs w:val="28"/>
        </w:rPr>
        <w:t xml:space="preserve"> для родителей, рабо</w:t>
      </w:r>
      <w:r w:rsidR="001660F9">
        <w:rPr>
          <w:rFonts w:ascii="Times New Roman" w:hAnsi="Times New Roman" w:cs="Times New Roman"/>
          <w:sz w:val="28"/>
          <w:szCs w:val="28"/>
        </w:rPr>
        <w:t xml:space="preserve">та родительского комитета, </w:t>
      </w:r>
      <w:r w:rsidRPr="00E679F3">
        <w:rPr>
          <w:rFonts w:ascii="Times New Roman" w:hAnsi="Times New Roman" w:cs="Times New Roman"/>
          <w:sz w:val="28"/>
          <w:szCs w:val="28"/>
        </w:rPr>
        <w:t xml:space="preserve"> наглядные агитации, участие родит</w:t>
      </w:r>
      <w:r w:rsidR="00D12389">
        <w:rPr>
          <w:rFonts w:ascii="Times New Roman" w:hAnsi="Times New Roman" w:cs="Times New Roman"/>
          <w:sz w:val="28"/>
          <w:szCs w:val="28"/>
        </w:rPr>
        <w:t xml:space="preserve">елей в заседании Наблюдательного совета </w:t>
      </w:r>
      <w:r w:rsidRPr="00E679F3">
        <w:rPr>
          <w:rFonts w:ascii="Times New Roman" w:hAnsi="Times New Roman" w:cs="Times New Roman"/>
          <w:sz w:val="28"/>
          <w:szCs w:val="28"/>
        </w:rPr>
        <w:t>ДОУ, проведение совместных праздников, мониторингов, пр</w:t>
      </w:r>
      <w:r w:rsidR="00D12389">
        <w:rPr>
          <w:rFonts w:ascii="Times New Roman" w:hAnsi="Times New Roman" w:cs="Times New Roman"/>
          <w:sz w:val="28"/>
          <w:szCs w:val="28"/>
        </w:rPr>
        <w:t>оектов, тренингов, анкетирования</w:t>
      </w:r>
      <w:r w:rsidRPr="00E67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FC3" w:rsidRPr="00E679F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  В этом году коллектив педагогов продолжил работу по привлечению родителей к</w:t>
      </w:r>
      <w:r w:rsidR="00092B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92B83">
        <w:rPr>
          <w:rFonts w:ascii="Times New Roman" w:hAnsi="Times New Roman" w:cs="Times New Roman"/>
          <w:sz w:val="28"/>
          <w:szCs w:val="28"/>
        </w:rPr>
        <w:t>внутрисадовским</w:t>
      </w:r>
      <w:proofErr w:type="spellEnd"/>
      <w:r w:rsidR="00092B83">
        <w:rPr>
          <w:rFonts w:ascii="Times New Roman" w:hAnsi="Times New Roman" w:cs="Times New Roman"/>
          <w:sz w:val="28"/>
          <w:szCs w:val="28"/>
        </w:rPr>
        <w:t xml:space="preserve"> конкурсам «Лучшее новогоднее оформление группы», «Мастерская Деда Мороза</w:t>
      </w:r>
      <w:r w:rsidRPr="00E679F3">
        <w:rPr>
          <w:rFonts w:ascii="Times New Roman" w:hAnsi="Times New Roman" w:cs="Times New Roman"/>
          <w:sz w:val="28"/>
          <w:szCs w:val="28"/>
        </w:rPr>
        <w:t>», «Пасхальный перезвон».</w:t>
      </w:r>
    </w:p>
    <w:p w:rsidR="00970FC3" w:rsidRPr="00E679F3" w:rsidRDefault="00970FC3" w:rsidP="00CD36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60A">
        <w:rPr>
          <w:rFonts w:ascii="Times New Roman" w:hAnsi="Times New Roman" w:cs="Times New Roman"/>
          <w:sz w:val="28"/>
          <w:szCs w:val="28"/>
        </w:rPr>
        <w:t xml:space="preserve">Благодаря консультациям, </w:t>
      </w:r>
      <w:r w:rsidRPr="00E679F3">
        <w:rPr>
          <w:rFonts w:ascii="Times New Roman" w:hAnsi="Times New Roman" w:cs="Times New Roman"/>
          <w:sz w:val="28"/>
          <w:szCs w:val="28"/>
        </w:rPr>
        <w:t xml:space="preserve"> родители узнавали полезную информацию от педагогов о воспитании и обучении детей, подбо</w:t>
      </w:r>
      <w:r w:rsidR="00CD360A">
        <w:rPr>
          <w:rFonts w:ascii="Times New Roman" w:hAnsi="Times New Roman" w:cs="Times New Roman"/>
          <w:sz w:val="28"/>
          <w:szCs w:val="28"/>
        </w:rPr>
        <w:t>ре игрушек для игры ребенка, о выборе  участ</w:t>
      </w:r>
      <w:r w:rsidRPr="00E679F3">
        <w:rPr>
          <w:rFonts w:ascii="Times New Roman" w:hAnsi="Times New Roman" w:cs="Times New Roman"/>
          <w:sz w:val="28"/>
          <w:szCs w:val="28"/>
        </w:rPr>
        <w:t>к</w:t>
      </w:r>
      <w:r w:rsidR="00CD360A">
        <w:rPr>
          <w:rFonts w:ascii="Times New Roman" w:hAnsi="Times New Roman" w:cs="Times New Roman"/>
          <w:sz w:val="28"/>
          <w:szCs w:val="28"/>
        </w:rPr>
        <w:t xml:space="preserve">а </w:t>
      </w:r>
      <w:r w:rsidRPr="00E679F3">
        <w:rPr>
          <w:rFonts w:ascii="Times New Roman" w:hAnsi="Times New Roman" w:cs="Times New Roman"/>
          <w:sz w:val="28"/>
          <w:szCs w:val="28"/>
        </w:rPr>
        <w:t xml:space="preserve"> для прогулки с ребенком и многое другое. Специалисты</w:t>
      </w:r>
      <w:r w:rsidR="00CD360A">
        <w:rPr>
          <w:rFonts w:ascii="Times New Roman" w:hAnsi="Times New Roman" w:cs="Times New Roman"/>
          <w:sz w:val="28"/>
          <w:szCs w:val="28"/>
        </w:rPr>
        <w:t xml:space="preserve"> и воспитатели </w:t>
      </w:r>
      <w:r w:rsidRPr="00E679F3">
        <w:rPr>
          <w:rFonts w:ascii="Times New Roman" w:hAnsi="Times New Roman" w:cs="Times New Roman"/>
          <w:sz w:val="28"/>
          <w:szCs w:val="28"/>
        </w:rPr>
        <w:t xml:space="preserve"> приглашали родителей посетить свои занятия.</w:t>
      </w:r>
      <w:r w:rsidR="00286A75">
        <w:rPr>
          <w:rFonts w:ascii="Times New Roman" w:hAnsi="Times New Roman" w:cs="Times New Roman"/>
          <w:sz w:val="28"/>
          <w:szCs w:val="28"/>
        </w:rPr>
        <w:t xml:space="preserve"> На дне открытых дверей родители в течение всего дня посетили занятия, сами участвовали в мероприятиях, отслеживали все режимные моменты детского сада.</w:t>
      </w:r>
    </w:p>
    <w:p w:rsidR="00970FC3" w:rsidRPr="00E679F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lastRenderedPageBreak/>
        <w:t xml:space="preserve">         Анализ бесед с родителями показал, что не все</w:t>
      </w:r>
      <w:r w:rsidR="00CD360A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E679F3">
        <w:rPr>
          <w:rFonts w:ascii="Times New Roman" w:hAnsi="Times New Roman" w:cs="Times New Roman"/>
          <w:sz w:val="28"/>
          <w:szCs w:val="28"/>
        </w:rPr>
        <w:t xml:space="preserve"> владеют знаниями психолого-педагогической культуры, неправильно в</w:t>
      </w:r>
      <w:r w:rsidR="00286A75">
        <w:rPr>
          <w:rFonts w:ascii="Times New Roman" w:hAnsi="Times New Roman" w:cs="Times New Roman"/>
          <w:sz w:val="28"/>
          <w:szCs w:val="28"/>
        </w:rPr>
        <w:t>ыбирают методы взаимодействия с ребенком</w:t>
      </w:r>
      <w:r w:rsidRPr="00E679F3">
        <w:rPr>
          <w:rFonts w:ascii="Times New Roman" w:hAnsi="Times New Roman" w:cs="Times New Roman"/>
          <w:sz w:val="28"/>
          <w:szCs w:val="28"/>
        </w:rPr>
        <w:t>, не всегда замечают изменения в развитии ребенка. Поэтому через информационные стенды проводилась консультативная работа по выявлению проблем.</w:t>
      </w:r>
    </w:p>
    <w:p w:rsidR="00970FC3" w:rsidRDefault="00970FC3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 xml:space="preserve">         Не все родители понимают термин «психологическая готовность ребенка к</w:t>
      </w:r>
      <w:r w:rsidR="00286A75">
        <w:rPr>
          <w:rFonts w:ascii="Times New Roman" w:hAnsi="Times New Roman" w:cs="Times New Roman"/>
          <w:sz w:val="28"/>
          <w:szCs w:val="28"/>
        </w:rPr>
        <w:t xml:space="preserve"> школе». Этой проблеме было посвящено родительское собрание с участием психолога</w:t>
      </w:r>
      <w:r w:rsidRPr="00E679F3">
        <w:rPr>
          <w:rFonts w:ascii="Times New Roman" w:hAnsi="Times New Roman" w:cs="Times New Roman"/>
          <w:sz w:val="28"/>
          <w:szCs w:val="28"/>
        </w:rPr>
        <w:t>,</w:t>
      </w:r>
      <w:r w:rsidR="00286A75">
        <w:rPr>
          <w:rFonts w:ascii="Times New Roman" w:hAnsi="Times New Roman" w:cs="Times New Roman"/>
          <w:sz w:val="28"/>
          <w:szCs w:val="28"/>
        </w:rPr>
        <w:t xml:space="preserve"> </w:t>
      </w:r>
      <w:r w:rsidRPr="00E679F3">
        <w:rPr>
          <w:rFonts w:ascii="Times New Roman" w:hAnsi="Times New Roman" w:cs="Times New Roman"/>
          <w:sz w:val="28"/>
          <w:szCs w:val="28"/>
        </w:rPr>
        <w:t xml:space="preserve"> учителей начальных классов</w:t>
      </w:r>
      <w:r w:rsidR="00286A75">
        <w:rPr>
          <w:rFonts w:ascii="Times New Roman" w:hAnsi="Times New Roman" w:cs="Times New Roman"/>
          <w:sz w:val="28"/>
          <w:szCs w:val="28"/>
        </w:rPr>
        <w:t xml:space="preserve"> школы №3</w:t>
      </w:r>
      <w:r w:rsidRPr="00E679F3">
        <w:rPr>
          <w:rFonts w:ascii="Times New Roman" w:hAnsi="Times New Roman" w:cs="Times New Roman"/>
          <w:sz w:val="28"/>
          <w:szCs w:val="28"/>
        </w:rPr>
        <w:t>.</w:t>
      </w:r>
    </w:p>
    <w:p w:rsidR="00AE2B6D" w:rsidRDefault="00AE2B6D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Вся работа детского сада строилась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2B6D" w:rsidRDefault="00AE2B6D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партнёрских отношений с семьёй каждого воспитанника</w:t>
      </w:r>
    </w:p>
    <w:p w:rsidR="00AE2B6D" w:rsidRDefault="00AE2B6D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усилий для развития и воспитания детей</w:t>
      </w:r>
    </w:p>
    <w:p w:rsidR="00AE2B6D" w:rsidRDefault="00AE2B6D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атмосферы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</w:p>
    <w:p w:rsidR="00AE2B6D" w:rsidRPr="00E679F3" w:rsidRDefault="00AE2B6D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3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уделялось организации индивидуальных консультаций </w:t>
      </w:r>
      <w:r w:rsidR="002E2315">
        <w:rPr>
          <w:rFonts w:ascii="Times New Roman" w:hAnsi="Times New Roman" w:cs="Times New Roman"/>
          <w:sz w:val="28"/>
          <w:szCs w:val="28"/>
        </w:rPr>
        <w:t xml:space="preserve"> и доверительных бесед. В течение года родители имели возможность быть не только наблюдателями, но и активными участниками жизни группы: присутствовали на праздниках, Дне открытых дверей, посещали занятия, прогулки, режимные моменты.</w:t>
      </w:r>
    </w:p>
    <w:p w:rsidR="00970FC3" w:rsidRPr="00E679F3" w:rsidRDefault="00FB5795" w:rsidP="0097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работа</w:t>
      </w:r>
      <w:r w:rsidR="00970FC3" w:rsidRPr="00E679F3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</w:t>
      </w:r>
      <w:r w:rsidR="00970FC3" w:rsidRPr="00E679F3">
        <w:rPr>
          <w:rFonts w:ascii="Times New Roman" w:hAnsi="Times New Roman" w:cs="Times New Roman"/>
          <w:sz w:val="28"/>
          <w:szCs w:val="28"/>
        </w:rPr>
        <w:t xml:space="preserve"> по уже ставшим </w:t>
      </w:r>
      <w:r>
        <w:rPr>
          <w:rFonts w:ascii="Times New Roman" w:hAnsi="Times New Roman" w:cs="Times New Roman"/>
          <w:sz w:val="28"/>
          <w:szCs w:val="28"/>
        </w:rPr>
        <w:t>традиционным направлениям</w:t>
      </w:r>
      <w:r w:rsidR="00970FC3" w:rsidRPr="00E679F3">
        <w:rPr>
          <w:rFonts w:ascii="Times New Roman" w:hAnsi="Times New Roman" w:cs="Times New Roman"/>
          <w:sz w:val="28"/>
          <w:szCs w:val="28"/>
        </w:rPr>
        <w:t>:</w:t>
      </w:r>
    </w:p>
    <w:p w:rsidR="00970FC3" w:rsidRPr="00E679F3" w:rsidRDefault="00970FC3" w:rsidP="00970F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родителей,</w:t>
      </w:r>
    </w:p>
    <w:p w:rsidR="00970FC3" w:rsidRPr="002E2315" w:rsidRDefault="00970FC3" w:rsidP="002E231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>трансляция родителям положительного образа ребенка (установка сотрудничества),</w:t>
      </w:r>
    </w:p>
    <w:p w:rsidR="00CA3057" w:rsidRPr="00ED4E64" w:rsidRDefault="00970FC3" w:rsidP="00ED4E6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9F3">
        <w:rPr>
          <w:rFonts w:ascii="Times New Roman" w:hAnsi="Times New Roman" w:cs="Times New Roman"/>
          <w:sz w:val="28"/>
          <w:szCs w:val="28"/>
        </w:rPr>
        <w:t>совместное создание условий для развития личности ребенка.</w:t>
      </w:r>
    </w:p>
    <w:p w:rsidR="004E48F7" w:rsidRPr="002E600E" w:rsidRDefault="00480B38" w:rsidP="004E48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анкетирования родителей позволяют сказать, что родители положительно оценивают работу коллектива детского сада.</w:t>
      </w:r>
    </w:p>
    <w:p w:rsidR="0060229C" w:rsidRPr="0060229C" w:rsidRDefault="00ED4E64" w:rsidP="0060229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E7F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E7F35" w:rsidRPr="00EE7F35">
        <w:rPr>
          <w:rFonts w:ascii="Times New Roman" w:hAnsi="Times New Roman" w:cs="Times New Roman"/>
          <w:b/>
          <w:sz w:val="28"/>
          <w:szCs w:val="28"/>
          <w:u w:val="single"/>
        </w:rPr>
        <w:t>Анализ выполнения годовых задач</w:t>
      </w:r>
    </w:p>
    <w:p w:rsidR="0060229C" w:rsidRDefault="00F95A47" w:rsidP="00F95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29C" w:rsidRPr="00B74772" w:rsidRDefault="00EE7F35" w:rsidP="00F95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2A">
        <w:rPr>
          <w:rFonts w:ascii="Times New Roman" w:hAnsi="Times New Roman" w:cs="Times New Roman"/>
          <w:b/>
          <w:sz w:val="28"/>
          <w:szCs w:val="28"/>
        </w:rPr>
        <w:t>Мероприятия, проведенные по реализации первой годовой задачи</w:t>
      </w:r>
      <w:r w:rsidRPr="00B74772">
        <w:rPr>
          <w:rFonts w:ascii="Times New Roman" w:hAnsi="Times New Roman" w:cs="Times New Roman"/>
          <w:sz w:val="28"/>
          <w:szCs w:val="28"/>
        </w:rPr>
        <w:t>:</w:t>
      </w:r>
      <w:r w:rsidR="00F9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48" w:rsidRDefault="00F95A47" w:rsidP="00EE7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594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="00135948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135948">
        <w:rPr>
          <w:rFonts w:ascii="Times New Roman" w:hAnsi="Times New Roman" w:cs="Times New Roman"/>
          <w:sz w:val="28"/>
          <w:szCs w:val="28"/>
        </w:rPr>
        <w:t xml:space="preserve"> среду в ДОУ через создание психологически комфортной развивающей среды, практическое применение оздоровительных технологий, оптимальную организацию режима дня детей, включая организованные формы обучения и совместную деятельность взрослых с детьми в соответствии с требованиями стандарта, </w:t>
      </w:r>
      <w:proofErr w:type="spellStart"/>
      <w:r w:rsidR="0013594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135948">
        <w:rPr>
          <w:rFonts w:ascii="Times New Roman" w:hAnsi="Times New Roman" w:cs="Times New Roman"/>
          <w:sz w:val="28"/>
          <w:szCs w:val="28"/>
        </w:rPr>
        <w:t xml:space="preserve"> и потребностями детей и родителей.</w:t>
      </w:r>
    </w:p>
    <w:p w:rsidR="00135948" w:rsidRDefault="00135948" w:rsidP="00EE7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907" w:rsidRDefault="009D1907" w:rsidP="00EE7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907" w:rsidRPr="00B74772" w:rsidRDefault="009D1907" w:rsidP="00EE7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931"/>
        <w:gridCol w:w="2918"/>
        <w:gridCol w:w="6946"/>
      </w:tblGrid>
      <w:tr w:rsidR="00EE7F35" w:rsidRPr="00B74772" w:rsidTr="006371D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вопросов реализуемых в процессе выполнения годовой задачи </w:t>
            </w:r>
          </w:p>
        </w:tc>
      </w:tr>
      <w:tr w:rsidR="00EE7F35" w:rsidRPr="00B74772" w:rsidTr="006371D8">
        <w:trPr>
          <w:trHeight w:val="154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A4D" w:rsidRPr="00466A4D" w:rsidRDefault="00466A4D" w:rsidP="00466A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6A4D">
              <w:rPr>
                <w:rFonts w:ascii="Times New Roman" w:hAnsi="Times New Roman"/>
                <w:sz w:val="28"/>
                <w:szCs w:val="28"/>
              </w:rPr>
              <w:t>Охрана жизни и здоровья детей в зимний период.</w:t>
            </w:r>
          </w:p>
          <w:p w:rsidR="00466A4D" w:rsidRPr="00466A4D" w:rsidRDefault="00466A4D" w:rsidP="00466A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6A4D">
              <w:rPr>
                <w:rFonts w:ascii="Times New Roman" w:hAnsi="Times New Roman"/>
                <w:sz w:val="28"/>
                <w:szCs w:val="28"/>
              </w:rPr>
              <w:t>-Роль организации проведения прогулок в зимний период для формирования ЗОЖ</w:t>
            </w:r>
          </w:p>
          <w:p w:rsidR="00EE7F35" w:rsidRPr="00AF570E" w:rsidRDefault="00AF570E" w:rsidP="00AF57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F570E">
              <w:rPr>
                <w:rFonts w:ascii="Times New Roman" w:hAnsi="Times New Roman"/>
                <w:sz w:val="28"/>
                <w:szCs w:val="28"/>
              </w:rPr>
              <w:t>-«Сотрудничество ДОУ и семьи в вопросах ЗОЖ»</w:t>
            </w:r>
          </w:p>
        </w:tc>
      </w:tr>
      <w:tr w:rsidR="00EE7F35" w:rsidRPr="00B74772" w:rsidTr="00122308">
        <w:trPr>
          <w:trHeight w:val="36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6F1F79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="00EE7F35"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791981" w:rsidRDefault="00184033" w:rsidP="00791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981">
              <w:rPr>
                <w:rFonts w:ascii="Times New Roman" w:hAnsi="Times New Roman" w:cs="Times New Roman"/>
                <w:sz w:val="28"/>
                <w:szCs w:val="28"/>
              </w:rPr>
              <w:t>-Изучение методической литературы по ЗОЖ</w:t>
            </w:r>
          </w:p>
          <w:p w:rsidR="00791981" w:rsidRDefault="006F1F79" w:rsidP="00791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 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981" w:rsidRPr="007919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91981" w:rsidRPr="00791981">
              <w:rPr>
                <w:rFonts w:ascii="Times New Roman" w:hAnsi="Times New Roman" w:cs="Times New Roman"/>
                <w:sz w:val="28"/>
                <w:szCs w:val="28"/>
              </w:rPr>
              <w:t>здоровительного процесса в зимний период»</w:t>
            </w:r>
          </w:p>
          <w:p w:rsidR="00283942" w:rsidRPr="00283942" w:rsidRDefault="00283942" w:rsidP="002839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3942">
              <w:rPr>
                <w:rFonts w:ascii="Times New Roman" w:hAnsi="Times New Roman"/>
                <w:sz w:val="28"/>
                <w:szCs w:val="28"/>
              </w:rPr>
              <w:t>-Использование нетрадиционного  оборудовани</w:t>
            </w:r>
            <w:r w:rsidR="006F1F79">
              <w:rPr>
                <w:rFonts w:ascii="Times New Roman" w:hAnsi="Times New Roman"/>
                <w:sz w:val="28"/>
                <w:szCs w:val="28"/>
              </w:rPr>
              <w:t xml:space="preserve">я в организации  </w:t>
            </w:r>
            <w:proofErr w:type="spellStart"/>
            <w:r w:rsidR="006F1F79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="006F1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F1F79">
              <w:rPr>
                <w:rFonts w:ascii="Times New Roman" w:hAnsi="Times New Roman"/>
                <w:sz w:val="28"/>
                <w:szCs w:val="28"/>
              </w:rPr>
              <w:t>-</w:t>
            </w:r>
            <w:r w:rsidRPr="0028394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83942">
              <w:rPr>
                <w:rFonts w:ascii="Times New Roman" w:hAnsi="Times New Roman"/>
                <w:sz w:val="28"/>
                <w:szCs w:val="28"/>
              </w:rPr>
              <w:t>здоровительной  работы</w:t>
            </w:r>
          </w:p>
          <w:p w:rsidR="00283942" w:rsidRDefault="00F96374" w:rsidP="0079198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9637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жизни и здоровья детей при проведении новогодних праздников</w:t>
            </w:r>
          </w:p>
          <w:p w:rsidR="0047237A" w:rsidRPr="0047237A" w:rsidRDefault="0047237A" w:rsidP="0047237A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7237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двигательной активности детей на прогулке.</w:t>
            </w:r>
          </w:p>
          <w:p w:rsidR="00791981" w:rsidRPr="00122308" w:rsidRDefault="0047237A" w:rsidP="00122308">
            <w:pPr>
              <w:pStyle w:val="a4"/>
              <w:rPr>
                <w:rFonts w:ascii="Times New Roman" w:hAnsi="Times New Roman" w:cs="Times New Roman"/>
                <w:color w:val="535353"/>
                <w:sz w:val="28"/>
                <w:szCs w:val="28"/>
              </w:rPr>
            </w:pPr>
            <w:r w:rsidRPr="0047237A">
              <w:rPr>
                <w:rFonts w:ascii="Times New Roman" w:hAnsi="Times New Roman"/>
                <w:color w:val="000000"/>
                <w:sz w:val="28"/>
                <w:szCs w:val="28"/>
              </w:rPr>
              <w:t>-Соблюдение гигиенических требований в режимных моментах</w:t>
            </w:r>
            <w:r w:rsidRPr="005547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7F35" w:rsidRPr="00B74772" w:rsidTr="006371D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 в детском саду</w:t>
            </w:r>
          </w:p>
        </w:tc>
      </w:tr>
      <w:tr w:rsidR="00F35A46" w:rsidRPr="00B74772" w:rsidTr="006371D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46" w:rsidRPr="00B74772" w:rsidRDefault="00F35A46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46" w:rsidRPr="00B74772" w:rsidRDefault="00F35A46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A46" w:rsidRPr="00842B3E" w:rsidRDefault="00842B3E" w:rsidP="00842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842B3E">
              <w:rPr>
                <w:rFonts w:ascii="Times New Roman" w:hAnsi="Times New Roman" w:cs="Times New Roman"/>
                <w:sz w:val="28"/>
                <w:szCs w:val="28"/>
              </w:rPr>
              <w:t>районный семинар для заведующих ДОУ «</w:t>
            </w:r>
            <w:proofErr w:type="gramStart"/>
            <w:r w:rsidRPr="00842B3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</w:t>
            </w:r>
            <w:proofErr w:type="gramEnd"/>
            <w:r w:rsidRPr="0084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B3E">
              <w:rPr>
                <w:rFonts w:ascii="Times New Roman" w:hAnsi="Times New Roman" w:cs="Times New Roman"/>
                <w:sz w:val="28"/>
                <w:szCs w:val="28"/>
              </w:rPr>
              <w:t>работа-приоритетное</w:t>
            </w:r>
            <w:proofErr w:type="spellEnd"/>
            <w:r w:rsidRPr="00842B3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воспитательно-образовательной деятельности МДОАУ «Детский сад №5 «Буратино»</w:t>
            </w:r>
          </w:p>
          <w:p w:rsidR="00842B3E" w:rsidRDefault="00842B3E" w:rsidP="00842B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2B3E">
              <w:rPr>
                <w:rFonts w:ascii="Times New Roman" w:hAnsi="Times New Roman" w:cs="Times New Roman"/>
                <w:sz w:val="28"/>
                <w:szCs w:val="28"/>
              </w:rPr>
              <w:t>-районный семинар для воспитателей ДОУ «Применение инновационных технологий на занятиях физической культуры»</w:t>
            </w:r>
          </w:p>
          <w:p w:rsidR="00C54A18" w:rsidRPr="00407A5C" w:rsidRDefault="00C54A18" w:rsidP="004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</w:t>
            </w:r>
            <w:r w:rsidR="00407A5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 «Использование нетрадиционного оборудования в учебно-тренировочном процессе» </w:t>
            </w:r>
            <w:proofErr w:type="gramStart"/>
            <w:r w:rsidR="00407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изкультурное занятие в форме игрового </w:t>
            </w:r>
            <w:proofErr w:type="spellStart"/>
            <w:r w:rsidRPr="00407A5C"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="00407A5C" w:rsidRPr="0040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A5C">
              <w:rPr>
                <w:rFonts w:ascii="Times New Roman" w:hAnsi="Times New Roman" w:cs="Times New Roman"/>
                <w:sz w:val="28"/>
                <w:szCs w:val="28"/>
              </w:rPr>
              <w:t>«В поиске друзей»</w:t>
            </w:r>
          </w:p>
        </w:tc>
      </w:tr>
      <w:tr w:rsidR="00EE7F35" w:rsidRPr="00B74772" w:rsidTr="006371D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F35A46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EF3258" w:rsidRDefault="001463D1" w:rsidP="00EF3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F3258"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физкультурных занятий по определению их плотности, соответствие физической нагрузки. </w:t>
            </w:r>
            <w:proofErr w:type="spellStart"/>
            <w:r w:rsidRPr="00EF3258">
              <w:rPr>
                <w:rFonts w:ascii="Times New Roman" w:hAnsi="Times New Roman" w:cs="Times New Roman"/>
                <w:sz w:val="28"/>
                <w:szCs w:val="28"/>
              </w:rPr>
              <w:t>Пульсометрия</w:t>
            </w:r>
            <w:proofErr w:type="spellEnd"/>
            <w:r w:rsidRPr="00EF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258" w:rsidRPr="00EF3258" w:rsidRDefault="00EF3258" w:rsidP="00EF3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3258">
              <w:rPr>
                <w:rFonts w:ascii="Times New Roman" w:hAnsi="Times New Roman" w:cs="Times New Roman"/>
                <w:sz w:val="28"/>
                <w:szCs w:val="28"/>
              </w:rPr>
              <w:t>-Проверка закаливающих мероприятий в группах.</w:t>
            </w:r>
          </w:p>
          <w:p w:rsidR="00EF3258" w:rsidRPr="00EF3258" w:rsidRDefault="00EF3258" w:rsidP="00EF3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3258">
              <w:rPr>
                <w:rFonts w:ascii="Times New Roman" w:hAnsi="Times New Roman" w:cs="Times New Roman"/>
                <w:sz w:val="28"/>
                <w:szCs w:val="28"/>
              </w:rPr>
              <w:t>-Выполнение режима прогулок в младших группах.</w:t>
            </w:r>
          </w:p>
          <w:p w:rsidR="00EF3258" w:rsidRPr="00EF3258" w:rsidRDefault="00EF3258" w:rsidP="00EF32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3258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и проведение итоговых тематических спортивных мероприятий и праздников </w:t>
            </w:r>
            <w:proofErr w:type="gramStart"/>
            <w:r w:rsidRPr="00EF3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3258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 групп»</w:t>
            </w:r>
          </w:p>
          <w:p w:rsidR="00EF3258" w:rsidRPr="00B74772" w:rsidRDefault="00EF3258" w:rsidP="00EF3258">
            <w:pPr>
              <w:pStyle w:val="a4"/>
              <w:rPr>
                <w:rFonts w:cs="Times New Roman"/>
              </w:rPr>
            </w:pPr>
            <w:r w:rsidRPr="00EF3258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и проведение итоговых тематических спортивных мероприятий и праздников </w:t>
            </w:r>
            <w:proofErr w:type="gramStart"/>
            <w:r w:rsidRPr="00EF3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3258">
              <w:rPr>
                <w:rFonts w:ascii="Times New Roman" w:hAnsi="Times New Roman" w:cs="Times New Roman"/>
                <w:sz w:val="28"/>
                <w:szCs w:val="28"/>
              </w:rPr>
              <w:t xml:space="preserve">  для младших  групп»</w:t>
            </w:r>
          </w:p>
        </w:tc>
      </w:tr>
      <w:tr w:rsidR="00EE7F35" w:rsidRPr="00B74772" w:rsidTr="006371D8">
        <w:trPr>
          <w:trHeight w:val="190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F35A46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6371D8" w:rsidRDefault="006371D8" w:rsidP="00637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6371D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физкультурное занятие в форме </w:t>
            </w:r>
            <w:proofErr w:type="gramStart"/>
            <w:r w:rsidRPr="006371D8">
              <w:rPr>
                <w:rFonts w:ascii="Times New Roman" w:hAnsi="Times New Roman" w:cs="Times New Roman"/>
                <w:sz w:val="28"/>
                <w:szCs w:val="28"/>
              </w:rPr>
              <w:t>игрового</w:t>
            </w:r>
            <w:proofErr w:type="gramEnd"/>
            <w:r w:rsidRPr="0063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371D8"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 w:rsidRPr="006371D8">
              <w:rPr>
                <w:rFonts w:ascii="Times New Roman" w:hAnsi="Times New Roman" w:cs="Times New Roman"/>
                <w:sz w:val="28"/>
                <w:szCs w:val="28"/>
              </w:rPr>
              <w:t xml:space="preserve"> « В поисках друзей»</w:t>
            </w:r>
          </w:p>
          <w:p w:rsidR="006371D8" w:rsidRDefault="006371D8" w:rsidP="006371D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-Выступление «</w:t>
            </w:r>
            <w:r w:rsidRPr="00637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637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здоровьесберезающих</w:t>
            </w:r>
            <w:proofErr w:type="spellEnd"/>
            <w:r w:rsidRPr="00637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технологий  и нетрадиционного физкультурного оборудования в </w:t>
            </w:r>
            <w:proofErr w:type="spellStart"/>
            <w:r w:rsidRPr="00637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637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образовательном процессе ДОУ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6371D8" w:rsidRPr="006371D8" w:rsidRDefault="006371D8" w:rsidP="00637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1D8">
              <w:rPr>
                <w:rFonts w:ascii="Times New Roman" w:hAnsi="Times New Roman" w:cs="Times New Roman"/>
                <w:sz w:val="28"/>
                <w:szCs w:val="28"/>
              </w:rPr>
              <w:t>Презентация «Тропы здоровья» в ДОУ.</w:t>
            </w:r>
          </w:p>
          <w:p w:rsidR="006371D8" w:rsidRDefault="006371D8" w:rsidP="00637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71D8">
              <w:rPr>
                <w:rFonts w:ascii="Times New Roman" w:hAnsi="Times New Roman" w:cs="Times New Roman"/>
                <w:sz w:val="28"/>
                <w:szCs w:val="28"/>
              </w:rPr>
              <w:t>-Фотовыставка « Малые Олимпийские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71D8" w:rsidRPr="00F465DB" w:rsidRDefault="00F465DB" w:rsidP="00637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-Соревнования «Папа, Мама и я – спортивная семья»</w:t>
            </w:r>
          </w:p>
        </w:tc>
      </w:tr>
    </w:tbl>
    <w:p w:rsidR="00EE7F35" w:rsidRPr="00B74772" w:rsidRDefault="00EE7F35" w:rsidP="00EE7F35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622A" w:rsidRDefault="00EE7F35" w:rsidP="00F95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772">
        <w:rPr>
          <w:rFonts w:ascii="Times New Roman" w:hAnsi="Times New Roman" w:cs="Times New Roman"/>
          <w:sz w:val="28"/>
          <w:szCs w:val="28"/>
        </w:rPr>
        <w:t xml:space="preserve">Примечание: все запланированные мероприятия выполнены. Накоплен большой по объему материал, который был систематизирован в методическом кабинете. </w:t>
      </w:r>
    </w:p>
    <w:p w:rsidR="00F35A46" w:rsidRPr="00F95A47" w:rsidRDefault="00F35A46" w:rsidP="00F95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A47" w:rsidRDefault="00EE7F35" w:rsidP="00B41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622A">
        <w:rPr>
          <w:rFonts w:ascii="Times New Roman" w:hAnsi="Times New Roman" w:cs="Times New Roman"/>
          <w:b/>
          <w:sz w:val="28"/>
          <w:szCs w:val="28"/>
        </w:rPr>
        <w:t>Мероприятия, проведенные по реализации второй  годовой задачи</w:t>
      </w:r>
      <w:r w:rsidRPr="00B74772">
        <w:rPr>
          <w:rFonts w:ascii="Times New Roman" w:hAnsi="Times New Roman" w:cs="Times New Roman"/>
          <w:sz w:val="28"/>
          <w:szCs w:val="28"/>
        </w:rPr>
        <w:t>:</w:t>
      </w:r>
    </w:p>
    <w:p w:rsidR="008175BC" w:rsidRPr="009649EE" w:rsidRDefault="008175BC" w:rsidP="00B41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7F35" w:rsidRDefault="00EE1158" w:rsidP="00EE7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уровень профессиональной компетентности педагогов в целях обеспечения нового качества образования, соответствующего современным требованиям.</w:t>
      </w:r>
    </w:p>
    <w:p w:rsidR="00B41298" w:rsidRPr="00B74772" w:rsidRDefault="00B41298" w:rsidP="00EE7F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967"/>
        <w:gridCol w:w="3003"/>
        <w:gridCol w:w="6825"/>
      </w:tblGrid>
      <w:tr w:rsidR="00EE7F35" w:rsidRPr="00B74772" w:rsidTr="00B10DB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вопросов реализуемых в процессе выполнения годовой задачи </w:t>
            </w:r>
          </w:p>
        </w:tc>
      </w:tr>
      <w:tr w:rsidR="00EE7F35" w:rsidRPr="00B74772" w:rsidTr="00B10DB8">
        <w:trPr>
          <w:trHeight w:val="146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B8" w:rsidRPr="00B10DB8" w:rsidRDefault="005A3274" w:rsidP="00B10D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0DB8" w:rsidRPr="00B10DB8">
              <w:rPr>
                <w:rFonts w:ascii="Times New Roman" w:hAnsi="Times New Roman"/>
                <w:sz w:val="28"/>
                <w:szCs w:val="28"/>
              </w:rPr>
              <w:t xml:space="preserve">Введение ФГОС </w:t>
            </w:r>
            <w:proofErr w:type="gramStart"/>
            <w:r w:rsidR="00B10DB8" w:rsidRPr="00B10DB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B10DB8" w:rsidRPr="00B10DB8">
              <w:rPr>
                <w:rFonts w:ascii="Times New Roman" w:hAnsi="Times New Roman"/>
                <w:sz w:val="28"/>
                <w:szCs w:val="28"/>
              </w:rPr>
              <w:t xml:space="preserve">.  Утверждение рабочей группы. Изучение Положения о рабочей группе по введению ФГОС </w:t>
            </w:r>
            <w:proofErr w:type="gramStart"/>
            <w:r w:rsidR="00B10DB8" w:rsidRPr="00B10DB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EE7F35" w:rsidRPr="00B74772" w:rsidRDefault="005A3274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0DB8" w:rsidRPr="00B10DB8">
              <w:rPr>
                <w:rFonts w:ascii="Times New Roman" w:hAnsi="Times New Roman"/>
                <w:sz w:val="28"/>
                <w:szCs w:val="28"/>
              </w:rPr>
              <w:t xml:space="preserve">Утверждение дорожной карты введения ФГОС ДО,  методического сопровождения ФГОС </w:t>
            </w:r>
            <w:proofErr w:type="gramStart"/>
            <w:r w:rsidR="00B10DB8" w:rsidRPr="00B10DB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EE7F35" w:rsidRPr="00B74772" w:rsidTr="00B10DB8">
        <w:trPr>
          <w:trHeight w:val="59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7F35" w:rsidRPr="00B74772" w:rsidRDefault="00EE7F35" w:rsidP="00130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35" w:rsidRPr="00B74772" w:rsidRDefault="00EE7F35" w:rsidP="00130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B10DB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="00EE7F35"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DB8" w:rsidRPr="00B10DB8" w:rsidRDefault="002F5D36" w:rsidP="00B10D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A3274">
              <w:rPr>
                <w:rFonts w:cs="Times New Roman"/>
                <w:sz w:val="28"/>
                <w:szCs w:val="28"/>
              </w:rPr>
              <w:t>-</w:t>
            </w:r>
            <w:r w:rsidR="00B10DB8" w:rsidRPr="00B10DB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="00B10DB8" w:rsidRPr="00B10DB8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EE7F35" w:rsidRPr="00B10DB8" w:rsidRDefault="00B10DB8" w:rsidP="00B10D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8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</w:t>
            </w:r>
          </w:p>
          <w:p w:rsidR="00B10DB8" w:rsidRPr="00B10DB8" w:rsidRDefault="005A3274" w:rsidP="00B10D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0DB8" w:rsidRPr="00B10DB8">
              <w:rPr>
                <w:rFonts w:ascii="Times New Roman" w:hAnsi="Times New Roman" w:cs="Times New Roman"/>
                <w:sz w:val="28"/>
                <w:szCs w:val="28"/>
              </w:rPr>
              <w:t>Самообразование как система непрерывного повышения профессионализма педагогов</w:t>
            </w:r>
          </w:p>
          <w:p w:rsidR="00B10DB8" w:rsidRPr="00B74772" w:rsidRDefault="005A3274" w:rsidP="00B10D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10DB8" w:rsidRPr="00B10DB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B10DB8" w:rsidRPr="00B10DB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proofErr w:type="gramStart"/>
            <w:r w:rsidR="00B10DB8" w:rsidRPr="00B10DB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B10DB8" w:rsidRPr="00B10DB8">
              <w:rPr>
                <w:rFonts w:ascii="Times New Roman" w:hAnsi="Times New Roman" w:cs="Times New Roman"/>
                <w:sz w:val="28"/>
                <w:szCs w:val="28"/>
              </w:rPr>
              <w:t xml:space="preserve"> одна из форм оценивания образовательных достижений по обобщению опыта работы и как результат творческой деятельности педагога.</w:t>
            </w:r>
          </w:p>
        </w:tc>
      </w:tr>
      <w:tr w:rsidR="00EE7F35" w:rsidRPr="00B74772" w:rsidTr="00B10DB8">
        <w:trPr>
          <w:trHeight w:val="5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72506B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Default="002F5D36" w:rsidP="007250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06B">
              <w:rPr>
                <w:rFonts w:ascii="Times New Roman" w:hAnsi="Times New Roman"/>
                <w:sz w:val="28"/>
                <w:szCs w:val="28"/>
              </w:rPr>
              <w:t>-</w:t>
            </w:r>
            <w:r w:rsidR="0072506B" w:rsidRPr="00B10DB8">
              <w:rPr>
                <w:rFonts w:ascii="Times New Roman" w:hAnsi="Times New Roman"/>
                <w:sz w:val="28"/>
                <w:szCs w:val="28"/>
              </w:rPr>
              <w:t>Обобщени</w:t>
            </w:r>
            <w:r w:rsidR="00BE64AD">
              <w:rPr>
                <w:rFonts w:ascii="Times New Roman" w:hAnsi="Times New Roman"/>
                <w:sz w:val="28"/>
                <w:szCs w:val="28"/>
              </w:rPr>
              <w:t xml:space="preserve">е опыта педагога </w:t>
            </w:r>
            <w:r w:rsidR="007F4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4EBE">
              <w:rPr>
                <w:rFonts w:ascii="Times New Roman" w:hAnsi="Times New Roman"/>
                <w:sz w:val="28"/>
                <w:szCs w:val="28"/>
              </w:rPr>
              <w:t>Доровских</w:t>
            </w:r>
            <w:proofErr w:type="spellEnd"/>
            <w:r w:rsidR="007F4EBE">
              <w:rPr>
                <w:rFonts w:ascii="Times New Roman" w:hAnsi="Times New Roman"/>
                <w:sz w:val="28"/>
                <w:szCs w:val="28"/>
              </w:rPr>
              <w:t xml:space="preserve"> Г.В «Дорожка </w:t>
            </w:r>
            <w:r w:rsidR="008F746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gramStart"/>
            <w:r w:rsidR="008F7467">
              <w:rPr>
                <w:rFonts w:ascii="Times New Roman" w:hAnsi="Times New Roman"/>
                <w:sz w:val="28"/>
                <w:szCs w:val="28"/>
              </w:rPr>
              <w:t>прекрасному</w:t>
            </w:r>
            <w:proofErr w:type="gramEnd"/>
            <w:r w:rsidR="008F746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64AD" w:rsidRPr="00441466" w:rsidRDefault="00BE64AD" w:rsidP="007250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0DB8">
              <w:rPr>
                <w:rFonts w:ascii="Times New Roman" w:hAnsi="Times New Roman"/>
                <w:sz w:val="28"/>
                <w:szCs w:val="28"/>
              </w:rPr>
              <w:t xml:space="preserve"> Обобщени</w:t>
            </w:r>
            <w:r>
              <w:rPr>
                <w:rFonts w:ascii="Times New Roman" w:hAnsi="Times New Roman"/>
                <w:sz w:val="28"/>
                <w:szCs w:val="28"/>
              </w:rPr>
              <w:t>е опыта старшего воспитателя</w:t>
            </w:r>
            <w:r w:rsidR="00441466">
              <w:rPr>
                <w:rFonts w:ascii="Times New Roman" w:hAnsi="Times New Roman"/>
                <w:sz w:val="28"/>
                <w:szCs w:val="28"/>
              </w:rPr>
              <w:t xml:space="preserve"> Дуля Н.Ю.</w:t>
            </w:r>
            <w:r w:rsidR="00441466" w:rsidRPr="008F7C52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 по взаимодействию ДОУ с семьёй.   «День открытых дверей  «Созвездие малышей»</w:t>
            </w:r>
            <w:r w:rsidR="0044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03C">
              <w:rPr>
                <w:rFonts w:ascii="Times New Roman" w:hAnsi="Times New Roman" w:cs="Times New Roman"/>
                <w:sz w:val="28"/>
                <w:szCs w:val="28"/>
              </w:rPr>
              <w:t>на районной  научно-практической</w:t>
            </w:r>
            <w:r w:rsidR="0044146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8C60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E7F35" w:rsidRPr="00B74772" w:rsidTr="00B10DB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72506B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Pr="00B74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6DA" w:rsidRPr="00E816DA" w:rsidRDefault="00E816DA" w:rsidP="00E816DA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F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6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Итоги открытых просмотров занятий и тематических </w:t>
            </w:r>
            <w:r w:rsidRPr="00E816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мероприятий   в дошкольных группах </w:t>
            </w:r>
          </w:p>
          <w:p w:rsidR="00EE7F35" w:rsidRPr="00E816DA" w:rsidRDefault="00E816DA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816DA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E816DA">
              <w:rPr>
                <w:rFonts w:ascii="Times New Roman" w:hAnsi="Times New Roman"/>
                <w:sz w:val="28"/>
                <w:szCs w:val="28"/>
              </w:rPr>
              <w:t xml:space="preserve"> воспитанников подготовительной группы</w:t>
            </w:r>
          </w:p>
        </w:tc>
      </w:tr>
      <w:tr w:rsidR="00EE7F35" w:rsidRPr="00B74772" w:rsidTr="00B10DB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72506B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B74772" w:rsidRDefault="00EE7F3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35" w:rsidRPr="00924725" w:rsidRDefault="00924725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4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и проведении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 День</w:t>
            </w:r>
            <w:r w:rsidRPr="00924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открытых дверей</w:t>
            </w:r>
          </w:p>
        </w:tc>
      </w:tr>
    </w:tbl>
    <w:p w:rsidR="00EE7F35" w:rsidRPr="00B74772" w:rsidRDefault="00EE7F35" w:rsidP="00EE7F35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7F35" w:rsidRPr="00B74772" w:rsidRDefault="00EE7F35" w:rsidP="00EE7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72">
        <w:rPr>
          <w:rFonts w:ascii="Times New Roman" w:hAnsi="Times New Roman" w:cs="Times New Roman"/>
          <w:sz w:val="28"/>
          <w:szCs w:val="28"/>
        </w:rPr>
        <w:t xml:space="preserve">Примечание: запланированные мероприятия при реализации второй годовой задачи были  выполнены в полном объеме. Полученный материал в ходе консультаций, семинаров-практикумов находится в методическом кабинете. </w:t>
      </w:r>
    </w:p>
    <w:p w:rsidR="00970FC3" w:rsidRPr="00B74772" w:rsidRDefault="00970FC3" w:rsidP="00970F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C19" w:rsidRDefault="00B41298" w:rsidP="008B32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622A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b/>
          <w:sz w:val="28"/>
          <w:szCs w:val="28"/>
        </w:rPr>
        <w:t>проведенные по реализации третьей</w:t>
      </w:r>
      <w:r w:rsidRPr="0069622A">
        <w:rPr>
          <w:rFonts w:ascii="Times New Roman" w:hAnsi="Times New Roman" w:cs="Times New Roman"/>
          <w:b/>
          <w:sz w:val="28"/>
          <w:szCs w:val="28"/>
        </w:rPr>
        <w:t xml:space="preserve">  годовой задачи</w:t>
      </w:r>
      <w:r w:rsidRPr="00B74772">
        <w:rPr>
          <w:rFonts w:ascii="Times New Roman" w:hAnsi="Times New Roman" w:cs="Times New Roman"/>
          <w:sz w:val="28"/>
          <w:szCs w:val="28"/>
        </w:rPr>
        <w:t>:</w:t>
      </w:r>
    </w:p>
    <w:p w:rsidR="008B32F0" w:rsidRPr="00B74772" w:rsidRDefault="008B32F0" w:rsidP="008B32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298" w:rsidRPr="009649EE" w:rsidRDefault="00B41298" w:rsidP="00B41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-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B41298" w:rsidRPr="00B74772" w:rsidRDefault="00B41298" w:rsidP="00B41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967"/>
        <w:gridCol w:w="3003"/>
        <w:gridCol w:w="6825"/>
      </w:tblGrid>
      <w:tr w:rsidR="00B41298" w:rsidRPr="00B74772" w:rsidTr="00130EC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вопросов реализуемых в процессе выполнения годовой задачи </w:t>
            </w:r>
          </w:p>
        </w:tc>
      </w:tr>
      <w:tr w:rsidR="00B41298" w:rsidRPr="00B74772" w:rsidTr="00D823DA">
        <w:trPr>
          <w:trHeight w:val="115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3DA" w:rsidRPr="00D823DA" w:rsidRDefault="00D823DA" w:rsidP="00D823D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823DA">
              <w:rPr>
                <w:rFonts w:ascii="Times New Roman" w:hAnsi="Times New Roman"/>
                <w:color w:val="000000"/>
                <w:sz w:val="28"/>
                <w:szCs w:val="28"/>
              </w:rPr>
              <w:t>Совместная деятельность ДОУ с родителями по формированию здорового образа жизни.</w:t>
            </w:r>
          </w:p>
          <w:p w:rsidR="00B41298" w:rsidRPr="00D823DA" w:rsidRDefault="00D823DA" w:rsidP="00D823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823DA">
              <w:rPr>
                <w:rFonts w:ascii="Times New Roman" w:hAnsi="Times New Roman"/>
                <w:sz w:val="28"/>
                <w:szCs w:val="28"/>
              </w:rPr>
              <w:t>-Понятие «семейное здоровье»</w:t>
            </w:r>
          </w:p>
        </w:tc>
      </w:tr>
      <w:tr w:rsidR="00B41298" w:rsidRPr="00B74772" w:rsidTr="00130ECB">
        <w:trPr>
          <w:trHeight w:val="59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41298" w:rsidRPr="00B74772" w:rsidRDefault="00B41298" w:rsidP="00130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98" w:rsidRPr="00B74772" w:rsidRDefault="00B41298" w:rsidP="00130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48F" w:rsidRPr="007266BC" w:rsidRDefault="00B41298" w:rsidP="00CC048F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C048F">
              <w:rPr>
                <w:rFonts w:cs="Times New Roman"/>
                <w:sz w:val="28"/>
                <w:szCs w:val="28"/>
              </w:rPr>
              <w:t>-</w:t>
            </w:r>
            <w:r w:rsidR="00CC048F" w:rsidRPr="00CC04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права ребенка на качественное дошкольное образование в условиях взаимодействия ДОУ с семьей.</w:t>
            </w:r>
            <w:r w:rsidR="00CC048F" w:rsidRPr="0072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1298" w:rsidRPr="0060666A" w:rsidRDefault="0060666A" w:rsidP="00130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0666A">
              <w:rPr>
                <w:rFonts w:ascii="Times New Roman" w:hAnsi="Times New Roman"/>
                <w:color w:val="000000"/>
                <w:sz w:val="28"/>
                <w:szCs w:val="28"/>
              </w:rPr>
              <w:t>Итоги смотра – конкурса подготовки участков  на  летний период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совместно с родителями.</w:t>
            </w:r>
          </w:p>
        </w:tc>
      </w:tr>
      <w:tr w:rsidR="00B41298" w:rsidRPr="00B74772" w:rsidTr="00130ECB">
        <w:trPr>
          <w:trHeight w:val="5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F04775" w:rsidP="00F04775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 с родителями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Default="00B41298" w:rsidP="00130ECB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5">
              <w:rPr>
                <w:rFonts w:ascii="Times New Roman" w:hAnsi="Times New Roman"/>
                <w:sz w:val="28"/>
                <w:szCs w:val="28"/>
              </w:rPr>
              <w:t>-</w:t>
            </w:r>
            <w:r w:rsidR="00F04775" w:rsidRPr="00F047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папок – передвижек для родителей</w:t>
            </w:r>
          </w:p>
          <w:p w:rsidR="00F04775" w:rsidRPr="00F04775" w:rsidRDefault="00F04775" w:rsidP="00F04775">
            <w:pPr>
              <w:spacing w:after="0" w:line="27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F047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 на лучшее оформление развивающего пространства «Лучшая площадка».</w:t>
            </w:r>
          </w:p>
          <w:p w:rsidR="00F04775" w:rsidRPr="00F04775" w:rsidRDefault="00F04775" w:rsidP="00F04775">
            <w:pPr>
              <w:spacing w:after="0" w:line="27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F047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Конкурс на лучшее оф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ормление группы к новому году</w:t>
            </w:r>
          </w:p>
          <w:p w:rsidR="00F04775" w:rsidRPr="0072506B" w:rsidRDefault="00F04775" w:rsidP="00F047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47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-Семейный конкурс на новогоднюю творческую работу  «Зимняя сказка»</w:t>
            </w:r>
          </w:p>
        </w:tc>
      </w:tr>
      <w:tr w:rsidR="00B41298" w:rsidRPr="00B74772" w:rsidTr="00130EC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E816DA" w:rsidRDefault="00B4129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C19" w:rsidRPr="00893C19">
              <w:rPr>
                <w:rFonts w:ascii="Times New Roman" w:hAnsi="Times New Roman"/>
                <w:sz w:val="28"/>
                <w:szCs w:val="28"/>
              </w:rPr>
              <w:t>Проверка  годовых  планов  мероприятий  с детьми и родителями</w:t>
            </w:r>
            <w:r w:rsidR="00893C19" w:rsidRPr="00A26E7A">
              <w:rPr>
                <w:rFonts w:ascii="Times New Roman" w:hAnsi="Times New Roman"/>
              </w:rPr>
              <w:t>.</w:t>
            </w:r>
          </w:p>
        </w:tc>
      </w:tr>
      <w:tr w:rsidR="00B41298" w:rsidRPr="00B74772" w:rsidTr="00130ECB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B74772" w:rsidRDefault="00B41298" w:rsidP="00130EC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98" w:rsidRPr="008F7C52" w:rsidRDefault="00D823DA" w:rsidP="008F7C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2">
              <w:rPr>
                <w:rFonts w:ascii="Times New Roman" w:hAnsi="Times New Roman" w:cs="Times New Roman"/>
                <w:sz w:val="28"/>
                <w:szCs w:val="28"/>
              </w:rPr>
              <w:t>-Инновационные формы сотрудничества: проектная деятельность по взаимодействию ДОУ с семьёй.   «День открытых дверей  «Созвездие малышей»</w:t>
            </w:r>
          </w:p>
          <w:p w:rsidR="008F7C52" w:rsidRDefault="008F7C52" w:rsidP="008F7C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7C52">
              <w:rPr>
                <w:rFonts w:ascii="Times New Roman" w:hAnsi="Times New Roman" w:cs="Times New Roman"/>
                <w:sz w:val="28"/>
                <w:szCs w:val="28"/>
              </w:rPr>
              <w:t>-Подготовка к школе в условиях семьи и детского сада.</w:t>
            </w:r>
          </w:p>
          <w:p w:rsidR="00105624" w:rsidRPr="00105624" w:rsidRDefault="00105624" w:rsidP="008F7C52">
            <w:pPr>
              <w:pStyle w:val="a4"/>
              <w:rPr>
                <w:rFonts w:cs="Times New Roman"/>
                <w:sz w:val="28"/>
                <w:szCs w:val="28"/>
              </w:rPr>
            </w:pPr>
            <w:r w:rsidRPr="00105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-«Гость группы» Комплексные занятия по ознакомлению с профессией родителей, национальными обычаями.</w:t>
            </w:r>
          </w:p>
        </w:tc>
      </w:tr>
    </w:tbl>
    <w:p w:rsidR="00B41298" w:rsidRPr="00B74772" w:rsidRDefault="00B41298" w:rsidP="00B41298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1298" w:rsidRPr="00B74772" w:rsidRDefault="00B41298" w:rsidP="00B412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72">
        <w:rPr>
          <w:rFonts w:ascii="Times New Roman" w:hAnsi="Times New Roman" w:cs="Times New Roman"/>
          <w:sz w:val="28"/>
          <w:szCs w:val="28"/>
        </w:rPr>
        <w:t>Примечание: запланированные мероприятия при реализации второй годовой задачи были  выполнены в полном объеме</w:t>
      </w:r>
      <w:r w:rsidR="00837040">
        <w:rPr>
          <w:rFonts w:ascii="Times New Roman" w:hAnsi="Times New Roman" w:cs="Times New Roman"/>
          <w:sz w:val="28"/>
          <w:szCs w:val="28"/>
        </w:rPr>
        <w:t xml:space="preserve">. Полученный материал </w:t>
      </w:r>
      <w:r w:rsidRPr="00B74772">
        <w:rPr>
          <w:rFonts w:ascii="Times New Roman" w:hAnsi="Times New Roman" w:cs="Times New Roman"/>
          <w:sz w:val="28"/>
          <w:szCs w:val="28"/>
        </w:rPr>
        <w:t xml:space="preserve"> находится в методическом кабинете. </w:t>
      </w:r>
    </w:p>
    <w:p w:rsidR="00B41298" w:rsidRPr="00B74772" w:rsidRDefault="00B41298" w:rsidP="00B412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0CD2" w:rsidRPr="004C74E0" w:rsidRDefault="00F60CD2" w:rsidP="00F60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4E0">
        <w:rPr>
          <w:rFonts w:ascii="Times New Roman" w:hAnsi="Times New Roman" w:cs="Times New Roman"/>
          <w:b/>
          <w:sz w:val="28"/>
          <w:szCs w:val="28"/>
        </w:rPr>
        <w:t xml:space="preserve">Мониторинг освоения детьми образовательных областей и формирования интегративных качеств </w:t>
      </w:r>
      <w:r w:rsidRPr="004C74E0">
        <w:rPr>
          <w:rFonts w:ascii="Times New Roman" w:hAnsi="Times New Roman" w:cs="Times New Roman"/>
          <w:sz w:val="28"/>
          <w:szCs w:val="28"/>
        </w:rPr>
        <w:t xml:space="preserve"> </w:t>
      </w:r>
      <w:r w:rsidRPr="004C74E0">
        <w:rPr>
          <w:rFonts w:ascii="Times New Roman" w:hAnsi="Times New Roman" w:cs="Times New Roman"/>
          <w:b/>
          <w:sz w:val="28"/>
          <w:szCs w:val="28"/>
        </w:rPr>
        <w:t xml:space="preserve">за 2013-2014 учебный год </w:t>
      </w:r>
    </w:p>
    <w:p w:rsidR="00F60CD2" w:rsidRPr="004C74E0" w:rsidRDefault="00F60CD2" w:rsidP="00F60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CD2" w:rsidRPr="004C74E0" w:rsidRDefault="00F60CD2" w:rsidP="00F60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4E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90F84" w:rsidRPr="004C74E0">
        <w:rPr>
          <w:rFonts w:ascii="Times New Roman" w:hAnsi="Times New Roman" w:cs="Times New Roman"/>
          <w:sz w:val="28"/>
          <w:szCs w:val="28"/>
        </w:rPr>
        <w:t>мониторинга, проведенного в 2013-2014</w:t>
      </w:r>
      <w:r w:rsidR="0016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7B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657B5">
        <w:rPr>
          <w:rFonts w:ascii="Times New Roman" w:hAnsi="Times New Roman" w:cs="Times New Roman"/>
          <w:sz w:val="28"/>
          <w:szCs w:val="28"/>
        </w:rPr>
        <w:t>. показали хороший</w:t>
      </w:r>
      <w:r w:rsidRPr="004C74E0">
        <w:rPr>
          <w:rFonts w:ascii="Times New Roman" w:hAnsi="Times New Roman" w:cs="Times New Roman"/>
          <w:sz w:val="28"/>
          <w:szCs w:val="28"/>
        </w:rPr>
        <w:t xml:space="preserve"> уровень выполнения основной образовател</w:t>
      </w:r>
      <w:r w:rsidR="001657B5">
        <w:rPr>
          <w:rFonts w:ascii="Times New Roman" w:hAnsi="Times New Roman" w:cs="Times New Roman"/>
          <w:sz w:val="28"/>
          <w:szCs w:val="28"/>
        </w:rPr>
        <w:t xml:space="preserve">ьной программы, </w:t>
      </w:r>
      <w:r w:rsidRPr="004C74E0">
        <w:rPr>
          <w:rFonts w:ascii="Times New Roman" w:hAnsi="Times New Roman" w:cs="Times New Roman"/>
          <w:sz w:val="28"/>
          <w:szCs w:val="28"/>
        </w:rPr>
        <w:t xml:space="preserve">формирования интегративных качества личности  и подготовки детей старшего дошкольного возраста к школе. </w:t>
      </w:r>
    </w:p>
    <w:p w:rsidR="00290F84" w:rsidRPr="004C74E0" w:rsidRDefault="00F60CD2" w:rsidP="00290F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C74E0">
        <w:rPr>
          <w:rFonts w:ascii="Times New Roman" w:hAnsi="Times New Roman" w:cs="Times New Roman"/>
          <w:sz w:val="28"/>
          <w:szCs w:val="28"/>
        </w:rPr>
        <w:t>Общее количество дет</w:t>
      </w:r>
      <w:r w:rsidR="00290F84" w:rsidRPr="004C74E0">
        <w:rPr>
          <w:rFonts w:ascii="Times New Roman" w:hAnsi="Times New Roman" w:cs="Times New Roman"/>
          <w:sz w:val="28"/>
          <w:szCs w:val="28"/>
        </w:rPr>
        <w:t>ей на конец учебного года –  156</w:t>
      </w:r>
      <w:r w:rsidRPr="004C74E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90F84" w:rsidRPr="004C74E0" w:rsidRDefault="00290F84" w:rsidP="00290F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850"/>
        <w:gridCol w:w="992"/>
        <w:gridCol w:w="1134"/>
        <w:gridCol w:w="1134"/>
        <w:gridCol w:w="993"/>
        <w:gridCol w:w="992"/>
        <w:gridCol w:w="1134"/>
        <w:gridCol w:w="1046"/>
        <w:gridCol w:w="1058"/>
      </w:tblGrid>
      <w:tr w:rsidR="00290F84" w:rsidRPr="004C74E0" w:rsidTr="00290F84">
        <w:trPr>
          <w:trHeight w:val="53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Низший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</w:t>
            </w:r>
          </w:p>
        </w:tc>
      </w:tr>
      <w:tr w:rsidR="00290F84" w:rsidRPr="004C74E0" w:rsidTr="00290F84">
        <w:trPr>
          <w:trHeight w:val="83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84" w:rsidRPr="004C74E0" w:rsidRDefault="00290F84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84" w:rsidRPr="004C74E0" w:rsidRDefault="00290F84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Показа-тель</w:t>
            </w:r>
            <w:proofErr w:type="spellEnd"/>
            <w:proofErr w:type="gramEnd"/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Показа-тель</w:t>
            </w:r>
            <w:proofErr w:type="spellEnd"/>
            <w:proofErr w:type="gramEnd"/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Показа-тель</w:t>
            </w:r>
            <w:proofErr w:type="spellEnd"/>
            <w:proofErr w:type="gramEnd"/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  <w:r w:rsidRPr="004C74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Показатель, %</w:t>
            </w:r>
          </w:p>
        </w:tc>
      </w:tr>
      <w:tr w:rsidR="00290F84" w:rsidRPr="004C74E0" w:rsidTr="00290F84">
        <w:trPr>
          <w:trHeight w:val="5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0F84" w:rsidRPr="004C74E0" w:rsidRDefault="00CE4AF5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2013год</w:t>
            </w:r>
            <w:r w:rsidR="00290F84" w:rsidRPr="004C7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F84" w:rsidRPr="004C74E0" w:rsidTr="00290F84">
        <w:trPr>
          <w:trHeight w:val="5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CE4AF5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 мая  2014год</w:t>
            </w:r>
            <w:r w:rsidR="00290F84" w:rsidRPr="004C7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F84" w:rsidRPr="004C74E0" w:rsidRDefault="00290F84" w:rsidP="00130EC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0F84" w:rsidRPr="004C74E0" w:rsidRDefault="00290F84" w:rsidP="00290F84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1298" w:rsidRPr="00B74772" w:rsidRDefault="00B41298" w:rsidP="00B412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48C" w:rsidRPr="00B816BB" w:rsidRDefault="0042248C" w:rsidP="0042248C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B816BB">
        <w:rPr>
          <w:rFonts w:ascii="Times New Roman" w:hAnsi="Times New Roman" w:cs="Times New Roman"/>
          <w:b/>
          <w:sz w:val="28"/>
          <w:szCs w:val="28"/>
        </w:rPr>
        <w:t>Показатели готовности воспитанников подготовительной к школе группы к школьному обучению</w:t>
      </w:r>
    </w:p>
    <w:p w:rsidR="0042248C" w:rsidRDefault="0042248C" w:rsidP="0042248C">
      <w:pPr>
        <w:pStyle w:val="a3"/>
        <w:jc w:val="both"/>
      </w:pPr>
    </w:p>
    <w:p w:rsidR="0042248C" w:rsidRPr="004219D7" w:rsidRDefault="008F604A" w:rsidP="00422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Общее количество выпускников  19  человек</w:t>
      </w:r>
    </w:p>
    <w:p w:rsidR="004219D7" w:rsidRPr="004219D7" w:rsidRDefault="004219D7" w:rsidP="00422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>Уровень готовности ребёнка к школьному обучению:</w:t>
      </w:r>
    </w:p>
    <w:p w:rsidR="0042248C" w:rsidRPr="004219D7" w:rsidRDefault="004219D7" w:rsidP="0042248C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sz w:val="28"/>
          <w:szCs w:val="28"/>
        </w:rPr>
        <w:t>– 15 человек – 79</w:t>
      </w:r>
      <w:r w:rsidR="0042248C" w:rsidRPr="004219D7">
        <w:rPr>
          <w:rFonts w:ascii="Times New Roman" w:hAnsi="Times New Roman" w:cs="Times New Roman"/>
          <w:sz w:val="28"/>
          <w:szCs w:val="28"/>
        </w:rPr>
        <w:t>%,</w:t>
      </w:r>
    </w:p>
    <w:p w:rsidR="0042248C" w:rsidRPr="004219D7" w:rsidRDefault="004219D7" w:rsidP="0042248C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9D7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>– 2 человек</w:t>
      </w:r>
      <w:r w:rsidR="004C74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11</w:t>
      </w:r>
      <w:r w:rsidR="0042248C" w:rsidRPr="004219D7">
        <w:rPr>
          <w:rFonts w:ascii="Times New Roman" w:hAnsi="Times New Roman" w:cs="Times New Roman"/>
          <w:sz w:val="28"/>
          <w:szCs w:val="28"/>
        </w:rPr>
        <w:t>%,</w:t>
      </w:r>
    </w:p>
    <w:p w:rsidR="0042248C" w:rsidRPr="004219D7" w:rsidRDefault="004219D7" w:rsidP="0042248C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lastRenderedPageBreak/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2248C" w:rsidRPr="004219D7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C74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42248C" w:rsidRPr="004219D7">
        <w:rPr>
          <w:rFonts w:ascii="Times New Roman" w:hAnsi="Times New Roman" w:cs="Times New Roman"/>
          <w:sz w:val="28"/>
          <w:szCs w:val="28"/>
        </w:rPr>
        <w:t>%</w:t>
      </w:r>
    </w:p>
    <w:p w:rsidR="004219D7" w:rsidRDefault="004219D7" w:rsidP="0042248C">
      <w:pPr>
        <w:pStyle w:val="a3"/>
        <w:numPr>
          <w:ilvl w:val="2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D7">
        <w:rPr>
          <w:rFonts w:ascii="Times New Roman" w:hAnsi="Times New Roman" w:cs="Times New Roman"/>
          <w:sz w:val="28"/>
          <w:szCs w:val="28"/>
        </w:rPr>
        <w:t xml:space="preserve">низкий – 1 человек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19D7">
        <w:rPr>
          <w:rFonts w:ascii="Times New Roman" w:hAnsi="Times New Roman" w:cs="Times New Roman"/>
          <w:sz w:val="28"/>
          <w:szCs w:val="28"/>
        </w:rPr>
        <w:t>%</w:t>
      </w:r>
    </w:p>
    <w:p w:rsidR="004C74E0" w:rsidRDefault="004C74E0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C74E0" w:rsidRDefault="004C74E0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4E64" w:rsidRDefault="00ED4E64" w:rsidP="00ED4E6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E64" w:rsidRPr="00A7476B" w:rsidRDefault="00ED4E64" w:rsidP="00ED4E64">
      <w:pPr>
        <w:pStyle w:val="a3"/>
        <w:ind w:left="7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7476B">
        <w:rPr>
          <w:rFonts w:ascii="Times New Roman" w:hAnsi="Times New Roman" w:cs="Times New Roman"/>
          <w:b/>
          <w:sz w:val="28"/>
          <w:szCs w:val="28"/>
          <w:u w:val="single"/>
        </w:rPr>
        <w:t>.Анализ административно-хозяйственной работы</w:t>
      </w:r>
    </w:p>
    <w:p w:rsidR="00ED4E64" w:rsidRPr="00135948" w:rsidRDefault="00ED4E64" w:rsidP="00ED4E64">
      <w:pPr>
        <w:pStyle w:val="a3"/>
        <w:jc w:val="center"/>
        <w:rPr>
          <w:u w:val="single"/>
        </w:rPr>
      </w:pPr>
      <w:r w:rsidRPr="00135948">
        <w:rPr>
          <w:rFonts w:ascii="Times New Roman" w:hAnsi="Times New Roman"/>
          <w:b/>
          <w:sz w:val="28"/>
          <w:szCs w:val="28"/>
          <w:u w:val="single"/>
          <w:lang w:eastAsia="ru-RU"/>
        </w:rPr>
        <w:t>Материально – техническое обеспечение</w:t>
      </w:r>
    </w:p>
    <w:p w:rsidR="00ED4E64" w:rsidRPr="00135948" w:rsidRDefault="00ED4E64" w:rsidP="001101CB">
      <w:pPr>
        <w:pStyle w:val="a3"/>
      </w:pPr>
      <w:r w:rsidRPr="00135948">
        <w:rPr>
          <w:rFonts w:ascii="Times New Roman" w:hAnsi="Times New Roman" w:cs="Times New Roman"/>
          <w:sz w:val="28"/>
          <w:szCs w:val="28"/>
        </w:rPr>
        <w:t>Виды запланированных и выполненных  работ на 2013-2014 учебный год:</w:t>
      </w:r>
    </w:p>
    <w:tbl>
      <w:tblPr>
        <w:tblpPr w:leftFromText="180" w:rightFromText="180" w:vertAnchor="text" w:horzAnchor="margin" w:tblpXSpec="center" w:tblpY="39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1984"/>
      </w:tblGrid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948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94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948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 xml:space="preserve">Приобретение    компьютерных столов (3 </w:t>
            </w:r>
            <w:proofErr w:type="spellStart"/>
            <w:proofErr w:type="gramStart"/>
            <w:r w:rsidRPr="0013594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359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 лыж (10 штук)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Приобретение, пошив костюмов для взрослых: лето, весна, осень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135948">
              <w:rPr>
                <w:rFonts w:ascii="Times New Roman" w:hAnsi="Times New Roman"/>
                <w:sz w:val="28"/>
                <w:szCs w:val="28"/>
              </w:rPr>
              <w:t>мягконабивного</w:t>
            </w:r>
            <w:proofErr w:type="spellEnd"/>
            <w:r w:rsidRPr="00135948">
              <w:rPr>
                <w:rFonts w:ascii="Times New Roman" w:hAnsi="Times New Roman"/>
                <w:sz w:val="28"/>
                <w:szCs w:val="28"/>
              </w:rPr>
              <w:t xml:space="preserve"> оборудования: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-детская мебель 8 штук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35948">
              <w:rPr>
                <w:rFonts w:ascii="Times New Roman" w:hAnsi="Times New Roman"/>
                <w:sz w:val="28"/>
                <w:szCs w:val="28"/>
              </w:rPr>
              <w:t>спорткольцо</w:t>
            </w:r>
            <w:proofErr w:type="spellEnd"/>
            <w:r w:rsidRPr="00135948">
              <w:rPr>
                <w:rFonts w:ascii="Times New Roman" w:hAnsi="Times New Roman"/>
                <w:sz w:val="28"/>
                <w:szCs w:val="28"/>
              </w:rPr>
              <w:t xml:space="preserve"> 8 штук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-туннель 8 штук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35948">
              <w:rPr>
                <w:rFonts w:ascii="Times New Roman" w:hAnsi="Times New Roman"/>
                <w:sz w:val="28"/>
                <w:szCs w:val="28"/>
              </w:rPr>
              <w:t>конструктор-трансформер</w:t>
            </w:r>
            <w:proofErr w:type="spellEnd"/>
            <w:r w:rsidRPr="00135948">
              <w:rPr>
                <w:rFonts w:ascii="Times New Roman" w:hAnsi="Times New Roman"/>
                <w:sz w:val="28"/>
                <w:szCs w:val="28"/>
              </w:rPr>
              <w:t xml:space="preserve"> 8 штук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детской мебели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-стулья 100 штук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-столы 18 штук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спорт батута, детского тренажера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Переоборудование детских кроваток в ясельных группах 30 штук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Приобретение, пошив детских костюмов 8 штук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снегоочистительной техники 1 штука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автомобиля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 xml:space="preserve">Производство мебели своими руками:  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 xml:space="preserve">-игровая мебель, столы, полки </w:t>
            </w:r>
          </w:p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-модели: самовара, домиков, деревьев, матрёшки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Оборудование детских уличных площадок 8 штук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Оборудование дорожной разметки, пешеходных переходов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Оборудование тропы Здоровья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шкафов в бухгалтерию 4штуки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игрового оборудования для детей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дидактического и наглядно-иллюстративного материала для детей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спортивного оборудования  в групповые и спортзал</w:t>
            </w:r>
            <w:proofErr w:type="gramEnd"/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1101CB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Приобретение наглядного, дидактического, игрового оборудования по пожарной и дорожной безопасности для детей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101CB" w:rsidRPr="00135948" w:rsidTr="001101CB">
        <w:tc>
          <w:tcPr>
            <w:tcW w:w="6521" w:type="dxa"/>
          </w:tcPr>
          <w:p w:rsidR="001101CB" w:rsidRPr="00135948" w:rsidRDefault="001101CB" w:rsidP="00FA57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948">
              <w:rPr>
                <w:rFonts w:ascii="Times New Roman" w:hAnsi="Times New Roman" w:cs="Times New Roman"/>
                <w:sz w:val="28"/>
                <w:szCs w:val="28"/>
              </w:rPr>
              <w:t>Оборудование подъездной площадки для автомобилей родителей.</w:t>
            </w:r>
          </w:p>
        </w:tc>
        <w:tc>
          <w:tcPr>
            <w:tcW w:w="1984" w:type="dxa"/>
          </w:tcPr>
          <w:p w:rsidR="001101CB" w:rsidRPr="00135948" w:rsidRDefault="001101CB" w:rsidP="001101CB">
            <w:pPr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ED4E64" w:rsidRPr="00135948" w:rsidRDefault="00ED4E64" w:rsidP="00ED4E64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94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ED4E64" w:rsidRPr="00135948" w:rsidRDefault="00ED4E64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4E64" w:rsidRPr="00135948" w:rsidRDefault="00ED4E64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4C74E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D134EA">
      <w:pPr>
        <w:pStyle w:val="a3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D134EA">
      <w:pPr>
        <w:pStyle w:val="a3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D134EA">
      <w:pPr>
        <w:pStyle w:val="a3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135948" w:rsidRDefault="00FA5770" w:rsidP="00FA5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770" w:rsidRPr="00FA5770" w:rsidRDefault="00FA5770" w:rsidP="00FA577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770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</w:t>
      </w:r>
    </w:p>
    <w:p w:rsidR="00FA5770" w:rsidRDefault="00FA5770" w:rsidP="00FA577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77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участия   педагогов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A57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профессиональных конкурсах</w:t>
      </w:r>
    </w:p>
    <w:p w:rsidR="00FA5770" w:rsidRPr="00FA5770" w:rsidRDefault="00FA5770" w:rsidP="00FA577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8"/>
        <w:gridCol w:w="1968"/>
        <w:gridCol w:w="2854"/>
        <w:gridCol w:w="2703"/>
        <w:gridCol w:w="1663"/>
      </w:tblGrid>
      <w:tr w:rsidR="00FA5770" w:rsidTr="00130ECB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2E03B2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2E03B2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2E03B2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2E03B2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2E03B2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участия, результат</w:t>
            </w:r>
          </w:p>
        </w:tc>
      </w:tr>
      <w:tr w:rsidR="00FA5770" w:rsidRPr="00DC01EF" w:rsidTr="00130ECB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Т.Ю.-инструктов</w:t>
            </w:r>
            <w:proofErr w:type="spell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физ. воспитания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 «Лучший урок»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15477" w:rsidRDefault="00FA5770" w:rsidP="00130ECB">
            <w:pPr>
              <w:pStyle w:val="a4"/>
              <w:rPr>
                <w:rFonts w:ascii="Times New Roman" w:hAnsi="Times New Roman" w:cs="Times New Roman"/>
              </w:rPr>
            </w:pPr>
            <w:r w:rsidRPr="00D15477">
              <w:rPr>
                <w:rFonts w:ascii="Times New Roman" w:hAnsi="Times New Roman" w:cs="Times New Roman"/>
              </w:rPr>
              <w:t xml:space="preserve">Конспект </w:t>
            </w:r>
          </w:p>
          <w:p w:rsidR="00FA5770" w:rsidRPr="00D15477" w:rsidRDefault="00FA5770" w:rsidP="00130ECB">
            <w:pPr>
              <w:pStyle w:val="a4"/>
              <w:rPr>
                <w:rFonts w:ascii="Times New Roman" w:hAnsi="Times New Roman" w:cs="Times New Roman"/>
              </w:rPr>
            </w:pPr>
            <w:r w:rsidRPr="00D15477">
              <w:rPr>
                <w:rFonts w:ascii="Times New Roman" w:hAnsi="Times New Roman" w:cs="Times New Roman"/>
              </w:rPr>
              <w:t xml:space="preserve">физкультурного занятия  в форме игрового </w:t>
            </w:r>
            <w:proofErr w:type="spellStart"/>
            <w:r w:rsidRPr="00D15477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D15477">
              <w:rPr>
                <w:rFonts w:ascii="Times New Roman" w:hAnsi="Times New Roman" w:cs="Times New Roman"/>
              </w:rPr>
              <w:t xml:space="preserve"> в подготовительной группе.</w:t>
            </w:r>
          </w:p>
          <w:p w:rsidR="00FA5770" w:rsidRPr="00D15477" w:rsidRDefault="00FA5770" w:rsidP="00130ECB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A5770" w:rsidRPr="00DC01EF" w:rsidTr="00130ECB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Г.В.-воспитатель</w:t>
            </w:r>
            <w:proofErr w:type="spellEnd"/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 «Учитель Оренбуржья – 2014»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нетрадиционных техник  в </w:t>
            </w:r>
            <w:proofErr w:type="spell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A5770" w:rsidRPr="00DC01EF" w:rsidTr="00130ECB">
        <w:trPr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Дуля Н.Ю.- старший воспитатель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научно – практическая конференция по теме «Одаренные дети»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 «День открытых дверей: «Созвездие малышей»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5770" w:rsidRPr="00DC01EF" w:rsidTr="00130ECB">
        <w:trPr>
          <w:trHeight w:val="951"/>
          <w:tblCellSpacing w:w="0" w:type="dxa"/>
        </w:trPr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Дуля Н.</w:t>
            </w:r>
            <w:proofErr w:type="gramStart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воспитатель,</w:t>
            </w:r>
          </w:p>
          <w:p w:rsidR="00FA5770" w:rsidRPr="00DC01EF" w:rsidRDefault="00FA5770" w:rsidP="0013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группа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Районная методическая выставка   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современных образовательных технологий в условиях </w:t>
            </w: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перехода на новые образовательные стандарты»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770" w:rsidRPr="00DC01EF" w:rsidRDefault="00FA5770" w:rsidP="00130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</w:tbl>
    <w:p w:rsidR="00FA5770" w:rsidRPr="00DC01EF" w:rsidRDefault="00FA5770" w:rsidP="00FA5770"/>
    <w:p w:rsidR="00FA5770" w:rsidRPr="00DC01EF" w:rsidRDefault="00FA5770" w:rsidP="00D134EA">
      <w:pPr>
        <w:pStyle w:val="a3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3809F8" w:rsidRPr="00DC01EF" w:rsidRDefault="003809F8" w:rsidP="003809F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1E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Результативность </w:t>
      </w:r>
    </w:p>
    <w:p w:rsidR="003809F8" w:rsidRPr="00DC01EF" w:rsidRDefault="003809F8" w:rsidP="00380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EF">
        <w:rPr>
          <w:rFonts w:ascii="Times New Roman" w:hAnsi="Times New Roman" w:cs="Times New Roman"/>
          <w:b/>
          <w:bCs/>
          <w:sz w:val="28"/>
          <w:szCs w:val="28"/>
        </w:rPr>
        <w:t>участия</w:t>
      </w:r>
    </w:p>
    <w:p w:rsidR="003809F8" w:rsidRPr="00DC01EF" w:rsidRDefault="003809F8" w:rsidP="00380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EF">
        <w:rPr>
          <w:rFonts w:ascii="Times New Roman" w:hAnsi="Times New Roman" w:cs="Times New Roman"/>
          <w:b/>
          <w:sz w:val="28"/>
          <w:szCs w:val="28"/>
        </w:rPr>
        <w:t>воспитанников в конкурсах и фестивалях</w:t>
      </w:r>
    </w:p>
    <w:p w:rsidR="003809F8" w:rsidRPr="00DC01EF" w:rsidRDefault="003809F8" w:rsidP="00380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9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9"/>
        <w:gridCol w:w="1441"/>
        <w:gridCol w:w="2654"/>
        <w:gridCol w:w="2330"/>
        <w:gridCol w:w="1642"/>
        <w:gridCol w:w="1415"/>
      </w:tblGrid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</w:t>
            </w:r>
            <w:proofErr w:type="spell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Новосергиевские</w:t>
            </w:r>
            <w:proofErr w:type="spell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и подготовительной групп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Кремнцова</w:t>
            </w:r>
            <w:proofErr w:type="spell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Маннаников</w:t>
            </w:r>
            <w:proofErr w:type="spell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«Папа, мама и я </w:t>
            </w:r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портивная семья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Мордвинцевых-подготовительная</w:t>
            </w:r>
            <w:proofErr w:type="spellEnd"/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«Папа, мама и я </w:t>
            </w:r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сельских семей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b/>
                <w:sz w:val="24"/>
                <w:szCs w:val="24"/>
              </w:rPr>
              <w:t>- командное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Мордвинцевых-подготовительная</w:t>
            </w:r>
            <w:proofErr w:type="spellEnd"/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«Папа, мама и я </w:t>
            </w:r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сельских семей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DC01EF">
              <w:rPr>
                <w:rFonts w:ascii="Times New Roman" w:hAnsi="Times New Roman" w:cs="Times New Roman"/>
                <w:b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Мордвинцевых-подготовительная</w:t>
            </w:r>
            <w:proofErr w:type="spellEnd"/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«Папа, мама и я </w:t>
            </w:r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сельских семей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01EF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Семья Мордвинцевы</w:t>
            </w:r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России- 2013»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Мордвинцев </w:t>
            </w:r>
            <w:proofErr w:type="spellStart"/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Илья-подготовительная</w:t>
            </w:r>
            <w:proofErr w:type="spellEnd"/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России- 2013»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Софья-подготовительная</w:t>
            </w:r>
            <w:proofErr w:type="spellEnd"/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России- 2013»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Пешкова Оля – старшая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России- 2014»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Скокова </w:t>
            </w:r>
            <w:proofErr w:type="spellStart"/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Злата-старшая</w:t>
            </w:r>
            <w:proofErr w:type="spellEnd"/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 Кросс наций-2013 г.»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Пешкова Ол</w:t>
            </w:r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 Кросс наций-2013 г.»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Пивоваров Миша-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 Кросс наций-2013 г.»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Агеева Ангелина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Попова Т.Ю.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«Пусть всегда будут солнце»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Агеева Ангелина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«Пусть всегда будут солнце»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Пивоваров Миша-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Галахова Е.В.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09F8" w:rsidRPr="00DC01EF" w:rsidTr="00130ECB">
        <w:trPr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«Пусть всегда будут солнце»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12 дошкольников старшей и подготовительной групп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Галахова Е.В.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09F8" w:rsidRPr="00DC01EF" w:rsidTr="00130ECB">
        <w:trPr>
          <w:trHeight w:val="20"/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Конкурс поделок «Мастерская Деда Мороза»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Семья Телегиных-1 средняя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09F8" w:rsidRPr="00DC01EF" w:rsidTr="00130ECB">
        <w:trPr>
          <w:trHeight w:val="20"/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Конкурс поделок «Мастерская Деда Мороза»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Курдашовых</w:t>
            </w:r>
            <w:proofErr w:type="spellEnd"/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2-я средняя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09F8" w:rsidRPr="00DC01EF" w:rsidTr="00130ECB">
        <w:trPr>
          <w:trHeight w:val="20"/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Конкурс поделок «Мастерская Деда Мороза»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Семья Якуниных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Самойлова О.В.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09F8" w:rsidRPr="00DC01EF" w:rsidTr="00130ECB">
        <w:trPr>
          <w:trHeight w:val="20"/>
          <w:tblCellSpacing w:w="0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Конкурс поделок «Мастерская Деда Мороза»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Семья Воронковых</w:t>
            </w:r>
          </w:p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proofErr w:type="gram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Максема</w:t>
            </w:r>
            <w:proofErr w:type="spellEnd"/>
            <w:r w:rsidRPr="00DC01E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9F8" w:rsidRPr="00DC01EF" w:rsidRDefault="003809F8" w:rsidP="00130E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A5770" w:rsidRPr="00DC01EF" w:rsidRDefault="00FA5770" w:rsidP="00367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4EA" w:rsidRPr="00DC01EF" w:rsidRDefault="00367112" w:rsidP="00D134EA">
      <w:pPr>
        <w:pStyle w:val="a3"/>
        <w:ind w:firstLine="4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4EA" w:rsidRPr="00DC01EF">
        <w:rPr>
          <w:rFonts w:ascii="Times New Roman" w:hAnsi="Times New Roman" w:cs="Times New Roman"/>
          <w:sz w:val="28"/>
          <w:szCs w:val="28"/>
        </w:rPr>
        <w:t>Анализируя работу коллектива в 2012-2013 учебном году можно сделать вывод, что пост</w:t>
      </w:r>
      <w:r w:rsidR="00477C49" w:rsidRPr="00DC01EF">
        <w:rPr>
          <w:rFonts w:ascii="Times New Roman" w:hAnsi="Times New Roman" w:cs="Times New Roman"/>
          <w:sz w:val="28"/>
          <w:szCs w:val="28"/>
        </w:rPr>
        <w:t xml:space="preserve">авленные цели и задачи  в основном были </w:t>
      </w:r>
      <w:r w:rsidR="00D134EA" w:rsidRPr="00DC01EF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CA0B7A" w:rsidRPr="00CA0B7A" w:rsidRDefault="00367112" w:rsidP="00A068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0B7A">
        <w:rPr>
          <w:rFonts w:ascii="Times New Roman" w:hAnsi="Times New Roman" w:cs="Times New Roman"/>
          <w:b/>
          <w:sz w:val="28"/>
          <w:szCs w:val="28"/>
          <w:u w:val="single"/>
        </w:rPr>
        <w:t>Основной це</w:t>
      </w:r>
      <w:r w:rsidR="00A068CA" w:rsidRPr="00CA0B7A">
        <w:rPr>
          <w:rFonts w:ascii="Times New Roman" w:hAnsi="Times New Roman" w:cs="Times New Roman"/>
          <w:b/>
          <w:sz w:val="28"/>
          <w:szCs w:val="28"/>
          <w:u w:val="single"/>
        </w:rPr>
        <w:t>лью  деятель</w:t>
      </w:r>
      <w:r w:rsidR="00CA0B7A" w:rsidRPr="00CA0B7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ности  ДОУ  на 2014-2015г является </w:t>
      </w:r>
    </w:p>
    <w:p w:rsidR="000355D1" w:rsidRDefault="00CA0B7A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</w:t>
      </w:r>
      <w:r w:rsidR="0039196C">
        <w:rPr>
          <w:rFonts w:ascii="Times New Roman" w:hAnsi="Times New Roman" w:cs="Times New Roman"/>
          <w:sz w:val="28"/>
          <w:szCs w:val="28"/>
        </w:rPr>
        <w:t xml:space="preserve"> к жизни в современном обществе.</w:t>
      </w:r>
    </w:p>
    <w:p w:rsidR="0039196C" w:rsidRDefault="0039196C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196C" w:rsidRDefault="0039196C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907" w:rsidRDefault="0039196C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E01C35" w:rsidRDefault="0039196C" w:rsidP="00A068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C35">
        <w:rPr>
          <w:rFonts w:ascii="Times New Roman" w:hAnsi="Times New Roman" w:cs="Times New Roman"/>
          <w:sz w:val="28"/>
          <w:szCs w:val="28"/>
        </w:rPr>
        <w:t xml:space="preserve"> </w:t>
      </w:r>
      <w:r w:rsidR="00E01C35" w:rsidRPr="0039196C">
        <w:rPr>
          <w:rFonts w:ascii="Times New Roman" w:hAnsi="Times New Roman" w:cs="Times New Roman"/>
          <w:b/>
          <w:sz w:val="28"/>
          <w:szCs w:val="28"/>
          <w:u w:val="single"/>
        </w:rPr>
        <w:t>Задачи  учреждения  на 2014-2015 год:</w:t>
      </w:r>
    </w:p>
    <w:p w:rsidR="0039196C" w:rsidRPr="0039196C" w:rsidRDefault="0039196C" w:rsidP="00A068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DE5" w:rsidRDefault="00983DE5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0126">
        <w:rPr>
          <w:rFonts w:ascii="Times New Roman" w:hAnsi="Times New Roman" w:cs="Times New Roman"/>
          <w:sz w:val="28"/>
          <w:szCs w:val="28"/>
        </w:rPr>
        <w:t>Сохранять и укреплять здоровье воспитанников через сложившуюся в детском саду систему физкультурно-оздоровительной работы</w:t>
      </w:r>
      <w:r w:rsidR="0039196C">
        <w:rPr>
          <w:rFonts w:ascii="Times New Roman" w:hAnsi="Times New Roman" w:cs="Times New Roman"/>
          <w:sz w:val="28"/>
          <w:szCs w:val="28"/>
        </w:rPr>
        <w:t>.</w:t>
      </w:r>
    </w:p>
    <w:p w:rsidR="005A22E8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22E8" w:rsidRDefault="0039196C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2.Осуществление перехода на новую форму планирования воспитательно-образовательного процесса, соответствующего ФГОС с интеграцией образовательных областей и комплексно-тематическим планированием воспитательно-образовательного процесса.</w:t>
      </w:r>
    </w:p>
    <w:p w:rsidR="005A22E8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22E8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профессиональной компетентности педагогов в области освоения новых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22E8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22E8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4.Обогащение социальн</w:t>
      </w:r>
      <w:r w:rsidR="009332E0">
        <w:rPr>
          <w:rFonts w:ascii="Times New Roman" w:hAnsi="Times New Roman" w:cs="Times New Roman"/>
          <w:sz w:val="28"/>
          <w:szCs w:val="28"/>
        </w:rPr>
        <w:t>ого опыта ребёнка через развитие игровой деятельности детей, приобщение к элементарным общепринятым нормам и правилам взаимоотношений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E8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22E8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семейных ценностей у дошкольников, сохранение и укрепление здоровья детей, их физического развития через совместную деяте</w:t>
      </w:r>
      <w:r w:rsidR="009332E0">
        <w:rPr>
          <w:rFonts w:ascii="Times New Roman" w:hAnsi="Times New Roman" w:cs="Times New Roman"/>
          <w:sz w:val="28"/>
          <w:szCs w:val="28"/>
        </w:rPr>
        <w:t>льность с семьями воспитанников, формирование семейной и гражданской принадлежности, патриотических чувств, чувства принадлежности к мировому сообществу.</w:t>
      </w:r>
    </w:p>
    <w:p w:rsidR="009733A4" w:rsidRDefault="009733A4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3A4" w:rsidRDefault="009733A4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6.Оптимизировать предметно-развивающую среду учреждения  в соответствии с требованиями ФГОС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особенностями развития и интересов детей.</w:t>
      </w:r>
    </w:p>
    <w:p w:rsidR="005A22E8" w:rsidRPr="00DC01EF" w:rsidRDefault="005A22E8" w:rsidP="00A068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A22E8" w:rsidRPr="00DC01EF" w:rsidSect="00155FF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9DD"/>
    <w:multiLevelType w:val="hybridMultilevel"/>
    <w:tmpl w:val="EE62D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3DD6"/>
    <w:multiLevelType w:val="multilevel"/>
    <w:tmpl w:val="FD9A9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07EB0"/>
    <w:multiLevelType w:val="multilevel"/>
    <w:tmpl w:val="0ABC3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6A83"/>
    <w:multiLevelType w:val="multilevel"/>
    <w:tmpl w:val="CB24B2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C0967"/>
    <w:multiLevelType w:val="multilevel"/>
    <w:tmpl w:val="B69C0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9A2"/>
    <w:multiLevelType w:val="multilevel"/>
    <w:tmpl w:val="7F38F1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4812A4"/>
    <w:multiLevelType w:val="multilevel"/>
    <w:tmpl w:val="7F38F1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E0442"/>
    <w:multiLevelType w:val="multilevel"/>
    <w:tmpl w:val="F8BA8B8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614791"/>
    <w:multiLevelType w:val="multilevel"/>
    <w:tmpl w:val="7F206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B08C8"/>
    <w:multiLevelType w:val="multilevel"/>
    <w:tmpl w:val="058C19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3E3E02"/>
    <w:multiLevelType w:val="hybridMultilevel"/>
    <w:tmpl w:val="681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77AF1"/>
    <w:multiLevelType w:val="multilevel"/>
    <w:tmpl w:val="885A52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0F103E"/>
    <w:multiLevelType w:val="multilevel"/>
    <w:tmpl w:val="AF328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7EA1"/>
    <w:multiLevelType w:val="multilevel"/>
    <w:tmpl w:val="560683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F81CFE"/>
    <w:multiLevelType w:val="multilevel"/>
    <w:tmpl w:val="055CF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14834"/>
    <w:multiLevelType w:val="multilevel"/>
    <w:tmpl w:val="9342B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A9A"/>
    <w:rsid w:val="00003424"/>
    <w:rsid w:val="0000736B"/>
    <w:rsid w:val="000075F1"/>
    <w:rsid w:val="000355D1"/>
    <w:rsid w:val="00057439"/>
    <w:rsid w:val="00092B83"/>
    <w:rsid w:val="000B19A8"/>
    <w:rsid w:val="000C408E"/>
    <w:rsid w:val="000E0CE8"/>
    <w:rsid w:val="00105624"/>
    <w:rsid w:val="001101CB"/>
    <w:rsid w:val="00121D87"/>
    <w:rsid w:val="00122308"/>
    <w:rsid w:val="00130ECB"/>
    <w:rsid w:val="00135948"/>
    <w:rsid w:val="00141155"/>
    <w:rsid w:val="001463D1"/>
    <w:rsid w:val="0015140B"/>
    <w:rsid w:val="00155FFE"/>
    <w:rsid w:val="001657B5"/>
    <w:rsid w:val="001660F9"/>
    <w:rsid w:val="001709AE"/>
    <w:rsid w:val="00172076"/>
    <w:rsid w:val="00184033"/>
    <w:rsid w:val="00187B61"/>
    <w:rsid w:val="001D4F32"/>
    <w:rsid w:val="001D739C"/>
    <w:rsid w:val="001E4C1E"/>
    <w:rsid w:val="001F3EB2"/>
    <w:rsid w:val="0021086E"/>
    <w:rsid w:val="0021680A"/>
    <w:rsid w:val="00225E04"/>
    <w:rsid w:val="00226047"/>
    <w:rsid w:val="00261ABF"/>
    <w:rsid w:val="00267299"/>
    <w:rsid w:val="00274C85"/>
    <w:rsid w:val="0027571F"/>
    <w:rsid w:val="00283942"/>
    <w:rsid w:val="00284E23"/>
    <w:rsid w:val="00286A75"/>
    <w:rsid w:val="00290F84"/>
    <w:rsid w:val="00295824"/>
    <w:rsid w:val="002A155B"/>
    <w:rsid w:val="002A1ECE"/>
    <w:rsid w:val="002A5EFC"/>
    <w:rsid w:val="002C458F"/>
    <w:rsid w:val="002E1738"/>
    <w:rsid w:val="002E2315"/>
    <w:rsid w:val="002E600E"/>
    <w:rsid w:val="002F5D36"/>
    <w:rsid w:val="00302396"/>
    <w:rsid w:val="003103D1"/>
    <w:rsid w:val="003304FD"/>
    <w:rsid w:val="003601CB"/>
    <w:rsid w:val="00367112"/>
    <w:rsid w:val="003809F8"/>
    <w:rsid w:val="003852F4"/>
    <w:rsid w:val="00385F2A"/>
    <w:rsid w:val="0039196C"/>
    <w:rsid w:val="00391DDA"/>
    <w:rsid w:val="003B55E5"/>
    <w:rsid w:val="003C6C69"/>
    <w:rsid w:val="00407A5C"/>
    <w:rsid w:val="004219D7"/>
    <w:rsid w:val="0042248C"/>
    <w:rsid w:val="00427A9A"/>
    <w:rsid w:val="0043268B"/>
    <w:rsid w:val="004338C3"/>
    <w:rsid w:val="00441466"/>
    <w:rsid w:val="0046148F"/>
    <w:rsid w:val="004614D7"/>
    <w:rsid w:val="004630E3"/>
    <w:rsid w:val="00466A4D"/>
    <w:rsid w:val="0047237A"/>
    <w:rsid w:val="00477C49"/>
    <w:rsid w:val="00480B38"/>
    <w:rsid w:val="00494F0C"/>
    <w:rsid w:val="004C74E0"/>
    <w:rsid w:val="004E48F7"/>
    <w:rsid w:val="004E7976"/>
    <w:rsid w:val="004F60AC"/>
    <w:rsid w:val="0051575E"/>
    <w:rsid w:val="00563139"/>
    <w:rsid w:val="00595592"/>
    <w:rsid w:val="005A22E8"/>
    <w:rsid w:val="005A3274"/>
    <w:rsid w:val="005E3B38"/>
    <w:rsid w:val="005E7227"/>
    <w:rsid w:val="0060229C"/>
    <w:rsid w:val="0060666A"/>
    <w:rsid w:val="006371D8"/>
    <w:rsid w:val="0067262C"/>
    <w:rsid w:val="00676E64"/>
    <w:rsid w:val="00683EA7"/>
    <w:rsid w:val="0069622A"/>
    <w:rsid w:val="006B4D89"/>
    <w:rsid w:val="006B5756"/>
    <w:rsid w:val="006B629A"/>
    <w:rsid w:val="006C1E6A"/>
    <w:rsid w:val="006C4FF7"/>
    <w:rsid w:val="006E5818"/>
    <w:rsid w:val="006F1F79"/>
    <w:rsid w:val="00700430"/>
    <w:rsid w:val="007135DE"/>
    <w:rsid w:val="007220D3"/>
    <w:rsid w:val="007238EB"/>
    <w:rsid w:val="00723E36"/>
    <w:rsid w:val="0072506B"/>
    <w:rsid w:val="00731C91"/>
    <w:rsid w:val="007342DB"/>
    <w:rsid w:val="00753A37"/>
    <w:rsid w:val="00786AF7"/>
    <w:rsid w:val="00791981"/>
    <w:rsid w:val="007C1E28"/>
    <w:rsid w:val="007D7507"/>
    <w:rsid w:val="007F4EBE"/>
    <w:rsid w:val="007F5C39"/>
    <w:rsid w:val="00816516"/>
    <w:rsid w:val="008175BC"/>
    <w:rsid w:val="00837040"/>
    <w:rsid w:val="00842B3E"/>
    <w:rsid w:val="00844829"/>
    <w:rsid w:val="00860115"/>
    <w:rsid w:val="008717E4"/>
    <w:rsid w:val="00893C19"/>
    <w:rsid w:val="008A7303"/>
    <w:rsid w:val="008B32F0"/>
    <w:rsid w:val="008C2BB5"/>
    <w:rsid w:val="008C603C"/>
    <w:rsid w:val="008F604A"/>
    <w:rsid w:val="008F7467"/>
    <w:rsid w:val="008F77E0"/>
    <w:rsid w:val="008F7C52"/>
    <w:rsid w:val="00922D40"/>
    <w:rsid w:val="00924725"/>
    <w:rsid w:val="009332E0"/>
    <w:rsid w:val="00946337"/>
    <w:rsid w:val="009649EE"/>
    <w:rsid w:val="00967392"/>
    <w:rsid w:val="00970FC3"/>
    <w:rsid w:val="009733A4"/>
    <w:rsid w:val="00974CD8"/>
    <w:rsid w:val="0097687D"/>
    <w:rsid w:val="00983DE5"/>
    <w:rsid w:val="009900C7"/>
    <w:rsid w:val="009A7C2E"/>
    <w:rsid w:val="009B3D00"/>
    <w:rsid w:val="009C0DAC"/>
    <w:rsid w:val="009D1907"/>
    <w:rsid w:val="009D7C76"/>
    <w:rsid w:val="00A068CA"/>
    <w:rsid w:val="00A11A36"/>
    <w:rsid w:val="00A41FCE"/>
    <w:rsid w:val="00A512BE"/>
    <w:rsid w:val="00A52644"/>
    <w:rsid w:val="00A614A3"/>
    <w:rsid w:val="00A7476B"/>
    <w:rsid w:val="00AA1CC2"/>
    <w:rsid w:val="00AE2A73"/>
    <w:rsid w:val="00AE2B6D"/>
    <w:rsid w:val="00AF570E"/>
    <w:rsid w:val="00B10DB8"/>
    <w:rsid w:val="00B378F8"/>
    <w:rsid w:val="00B41298"/>
    <w:rsid w:val="00B74772"/>
    <w:rsid w:val="00B75021"/>
    <w:rsid w:val="00B76D14"/>
    <w:rsid w:val="00B80317"/>
    <w:rsid w:val="00B816BB"/>
    <w:rsid w:val="00B85497"/>
    <w:rsid w:val="00BB623D"/>
    <w:rsid w:val="00BE64AD"/>
    <w:rsid w:val="00C1591B"/>
    <w:rsid w:val="00C54A18"/>
    <w:rsid w:val="00CA0B7A"/>
    <w:rsid w:val="00CA3057"/>
    <w:rsid w:val="00CA54E9"/>
    <w:rsid w:val="00CA7A5C"/>
    <w:rsid w:val="00CC048F"/>
    <w:rsid w:val="00CC0C1A"/>
    <w:rsid w:val="00CC19D7"/>
    <w:rsid w:val="00CC5036"/>
    <w:rsid w:val="00CD1092"/>
    <w:rsid w:val="00CD360A"/>
    <w:rsid w:val="00CE0501"/>
    <w:rsid w:val="00CE4AF5"/>
    <w:rsid w:val="00D063FC"/>
    <w:rsid w:val="00D101BC"/>
    <w:rsid w:val="00D12389"/>
    <w:rsid w:val="00D134EA"/>
    <w:rsid w:val="00D15477"/>
    <w:rsid w:val="00D41F15"/>
    <w:rsid w:val="00D6074C"/>
    <w:rsid w:val="00D70126"/>
    <w:rsid w:val="00D7488A"/>
    <w:rsid w:val="00D823DA"/>
    <w:rsid w:val="00D92A2B"/>
    <w:rsid w:val="00D97C71"/>
    <w:rsid w:val="00DA343C"/>
    <w:rsid w:val="00DC01EF"/>
    <w:rsid w:val="00DC5834"/>
    <w:rsid w:val="00DD019E"/>
    <w:rsid w:val="00DD46B3"/>
    <w:rsid w:val="00DD4D69"/>
    <w:rsid w:val="00DF0490"/>
    <w:rsid w:val="00E01C35"/>
    <w:rsid w:val="00E154DB"/>
    <w:rsid w:val="00E31C5D"/>
    <w:rsid w:val="00E652D2"/>
    <w:rsid w:val="00E679F3"/>
    <w:rsid w:val="00E816DA"/>
    <w:rsid w:val="00EB5645"/>
    <w:rsid w:val="00ED45AC"/>
    <w:rsid w:val="00ED4E64"/>
    <w:rsid w:val="00ED6816"/>
    <w:rsid w:val="00EE1158"/>
    <w:rsid w:val="00EE7F35"/>
    <w:rsid w:val="00EF0845"/>
    <w:rsid w:val="00EF2FC5"/>
    <w:rsid w:val="00EF3258"/>
    <w:rsid w:val="00F04775"/>
    <w:rsid w:val="00F0572F"/>
    <w:rsid w:val="00F15D09"/>
    <w:rsid w:val="00F21F83"/>
    <w:rsid w:val="00F35A46"/>
    <w:rsid w:val="00F465DB"/>
    <w:rsid w:val="00F51011"/>
    <w:rsid w:val="00F60CD2"/>
    <w:rsid w:val="00F9401A"/>
    <w:rsid w:val="00F95A47"/>
    <w:rsid w:val="00F96374"/>
    <w:rsid w:val="00FA5770"/>
    <w:rsid w:val="00FB5795"/>
    <w:rsid w:val="00F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C"/>
  </w:style>
  <w:style w:type="paragraph" w:styleId="1">
    <w:name w:val="heading 1"/>
    <w:basedOn w:val="a"/>
    <w:next w:val="a"/>
    <w:link w:val="10"/>
    <w:uiPriority w:val="99"/>
    <w:qFormat/>
    <w:rsid w:val="00B10DB8"/>
    <w:pPr>
      <w:keepNext/>
      <w:numPr>
        <w:numId w:val="1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7A9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-">
    <w:name w:val="Интернет-ссылка"/>
    <w:rsid w:val="00427A9A"/>
    <w:rPr>
      <w:color w:val="000080"/>
      <w:u w:val="single"/>
      <w:lang w:val="ru-RU" w:eastAsia="ru-RU" w:bidi="ru-RU"/>
    </w:rPr>
  </w:style>
  <w:style w:type="paragraph" w:styleId="a4">
    <w:name w:val="No Spacing"/>
    <w:uiPriority w:val="1"/>
    <w:qFormat/>
    <w:rsid w:val="00427A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8F7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ourier New" w:eastAsia="Arial" w:hAnsi="Courier New" w:cs="Courier New"/>
      <w:sz w:val="20"/>
      <w:szCs w:val="20"/>
      <w:lang w:eastAsia="en-US"/>
    </w:rPr>
  </w:style>
  <w:style w:type="paragraph" w:customStyle="1" w:styleId="ConsPlusCell">
    <w:name w:val="ConsPlusCell"/>
    <w:rsid w:val="004E48F7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10D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0">
    <w:name w:val="c0"/>
    <w:basedOn w:val="a0"/>
    <w:uiPriority w:val="99"/>
    <w:rsid w:val="00F04775"/>
    <w:rPr>
      <w:rFonts w:cs="Times New Roman"/>
    </w:rPr>
  </w:style>
  <w:style w:type="paragraph" w:styleId="a7">
    <w:name w:val="List Paragraph"/>
    <w:basedOn w:val="a"/>
    <w:uiPriority w:val="99"/>
    <w:qFormat/>
    <w:rsid w:val="00ED4E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diagramColors" Target="diagrams/colors1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Педагогический стаж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и старше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и старше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и старше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gapWidth val="75"/>
        <c:shape val="box"/>
        <c:axId val="65526016"/>
        <c:axId val="67477504"/>
        <c:axId val="0"/>
      </c:bar3DChart>
      <c:catAx>
        <c:axId val="65526016"/>
        <c:scaling>
          <c:orientation val="minMax"/>
        </c:scaling>
        <c:axPos val="b"/>
        <c:majorTickMark val="none"/>
        <c:tickLblPos val="nextTo"/>
        <c:crossAx val="67477504"/>
        <c:crosses val="autoZero"/>
        <c:auto val="1"/>
        <c:lblAlgn val="ctr"/>
        <c:lblOffset val="100"/>
      </c:catAx>
      <c:valAx>
        <c:axId val="67477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55260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Образование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12 человек</c:v>
                </c:pt>
                <c:pt idx="1">
                  <c:v>средне-специальное 3 человека</c:v>
                </c:pt>
                <c:pt idx="2">
                  <c:v>без образования 0 человек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12 человек</c:v>
                </c:pt>
                <c:pt idx="1">
                  <c:v>средне-специальное 3 человека</c:v>
                </c:pt>
                <c:pt idx="2">
                  <c:v>без образования 0 человек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12 человек</c:v>
                </c:pt>
                <c:pt idx="1">
                  <c:v>средне-специальное 3 человека</c:v>
                </c:pt>
                <c:pt idx="2">
                  <c:v>без образования 0 человек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75"/>
        <c:shape val="box"/>
        <c:axId val="33794304"/>
        <c:axId val="33804288"/>
        <c:axId val="0"/>
      </c:bar3DChart>
      <c:catAx>
        <c:axId val="33794304"/>
        <c:scaling>
          <c:orientation val="minMax"/>
        </c:scaling>
        <c:axPos val="b"/>
        <c:majorTickMark val="none"/>
        <c:tickLblPos val="nextTo"/>
        <c:crossAx val="33804288"/>
        <c:crosses val="autoZero"/>
        <c:auto val="1"/>
        <c:lblAlgn val="ctr"/>
        <c:lblOffset val="100"/>
      </c:catAx>
      <c:valAx>
        <c:axId val="33804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37943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Категорийность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 1 человек</c:v>
                </c:pt>
                <c:pt idx="1">
                  <c:v>первая категория 11 человек</c:v>
                </c:pt>
                <c:pt idx="2">
                  <c:v>соответствие 2 человека</c:v>
                </c:pt>
                <c:pt idx="3">
                  <c:v>нет категории 1 человек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 1 человек</c:v>
                </c:pt>
                <c:pt idx="1">
                  <c:v>первая категория 11 человек</c:v>
                </c:pt>
                <c:pt idx="2">
                  <c:v>соответствие 2 человека</c:v>
                </c:pt>
                <c:pt idx="3">
                  <c:v>нет категории 1 человек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 1 человек</c:v>
                </c:pt>
                <c:pt idx="1">
                  <c:v>первая категория 11 человек</c:v>
                </c:pt>
                <c:pt idx="2">
                  <c:v>соответствие 2 человека</c:v>
                </c:pt>
                <c:pt idx="3">
                  <c:v>нет категории 1 человек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 1 человек</c:v>
                </c:pt>
                <c:pt idx="1">
                  <c:v>первая категория 11 человек</c:v>
                </c:pt>
                <c:pt idx="2">
                  <c:v>соответствие 2 человека</c:v>
                </c:pt>
                <c:pt idx="3">
                  <c:v>нет категории 1 человек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gapWidth val="75"/>
        <c:shape val="box"/>
        <c:axId val="67778816"/>
        <c:axId val="67788800"/>
        <c:axId val="0"/>
      </c:bar3DChart>
      <c:catAx>
        <c:axId val="67778816"/>
        <c:scaling>
          <c:orientation val="minMax"/>
        </c:scaling>
        <c:axPos val="b"/>
        <c:majorTickMark val="none"/>
        <c:tickLblPos val="nextTo"/>
        <c:crossAx val="67788800"/>
        <c:crosses val="autoZero"/>
        <c:auto val="1"/>
        <c:lblAlgn val="ctr"/>
        <c:lblOffset val="100"/>
      </c:catAx>
      <c:valAx>
        <c:axId val="67788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77788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Социальный статус семьи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полные 156</c:v>
                </c:pt>
                <c:pt idx="1">
                  <c:v>неполные 18</c:v>
                </c:pt>
                <c:pt idx="2">
                  <c:v>многодетные 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полные 156</c:v>
                </c:pt>
                <c:pt idx="1">
                  <c:v>неполные 18</c:v>
                </c:pt>
                <c:pt idx="2">
                  <c:v>многодетные 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полные 156</c:v>
                </c:pt>
                <c:pt idx="1">
                  <c:v>неполные 18</c:v>
                </c:pt>
                <c:pt idx="2">
                  <c:v>многодетные 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19</c:v>
                </c:pt>
              </c:numCache>
            </c:numRef>
          </c:val>
        </c:ser>
        <c:gapWidth val="75"/>
        <c:shape val="box"/>
        <c:axId val="77420032"/>
        <c:axId val="77421568"/>
        <c:axId val="0"/>
      </c:bar3DChart>
      <c:catAx>
        <c:axId val="77420032"/>
        <c:scaling>
          <c:orientation val="minMax"/>
        </c:scaling>
        <c:axPos val="b"/>
        <c:majorTickMark val="none"/>
        <c:tickLblPos val="nextTo"/>
        <c:crossAx val="77421568"/>
        <c:crosses val="autoZero"/>
        <c:auto val="1"/>
        <c:lblAlgn val="ctr"/>
        <c:lblOffset val="100"/>
      </c:catAx>
      <c:valAx>
        <c:axId val="77421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74200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Образовательный  ценз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мать отец</c:v>
                </c:pt>
                <c:pt idx="1">
                  <c:v>средне-спец мать отец</c:v>
                </c:pt>
                <c:pt idx="2">
                  <c:v>среднее мать отец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67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мать отец</c:v>
                </c:pt>
                <c:pt idx="1">
                  <c:v>средне-спец мать отец</c:v>
                </c:pt>
                <c:pt idx="2">
                  <c:v>среднее мать отец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66</c:v>
                </c:pt>
                <c:pt idx="2">
                  <c:v>44</c:v>
                </c:pt>
              </c:numCache>
            </c:numRef>
          </c:val>
        </c:ser>
        <c:gapWidth val="75"/>
        <c:shape val="cone"/>
        <c:axId val="77693312"/>
        <c:axId val="77694848"/>
        <c:axId val="0"/>
      </c:bar3DChart>
      <c:catAx>
        <c:axId val="77693312"/>
        <c:scaling>
          <c:orientation val="minMax"/>
        </c:scaling>
        <c:axPos val="b"/>
        <c:majorTickMark val="none"/>
        <c:tickLblPos val="nextTo"/>
        <c:crossAx val="77694848"/>
        <c:crosses val="autoZero"/>
        <c:auto val="1"/>
        <c:lblAlgn val="ctr"/>
        <c:lblOffset val="100"/>
      </c:catAx>
      <c:valAx>
        <c:axId val="77694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76933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Профессиональный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статус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рабочие мать-42 отец 91</c:v>
                </c:pt>
                <c:pt idx="1">
                  <c:v>служащие мать отец</c:v>
                </c:pt>
                <c:pt idx="2">
                  <c:v>предприниматели мать-5 отец-9</c:v>
                </c:pt>
                <c:pt idx="3">
                  <c:v>безработные мать отец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65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рабочие мать-42 отец 91</c:v>
                </c:pt>
                <c:pt idx="1">
                  <c:v>служащие мать отец</c:v>
                </c:pt>
                <c:pt idx="2">
                  <c:v>предприниматели мать-5 отец-9</c:v>
                </c:pt>
                <c:pt idx="3">
                  <c:v>безработные мать отец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31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  <c:bubble3D val="1"/>
        </c:ser>
      </c:pie3DChart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готовности детей к школе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15 человек</c:v>
                </c:pt>
                <c:pt idx="1">
                  <c:v>хороший 2 человека</c:v>
                </c:pt>
                <c:pt idx="2">
                  <c:v>средний 1 человек</c:v>
                </c:pt>
                <c:pt idx="3">
                  <c:v>низкий 1 человек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15 человек</c:v>
                </c:pt>
                <c:pt idx="1">
                  <c:v>хороший 2 человека</c:v>
                </c:pt>
                <c:pt idx="2">
                  <c:v>средний 1 человек</c:v>
                </c:pt>
                <c:pt idx="3">
                  <c:v>низкий 1 человек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0.11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15 человек</c:v>
                </c:pt>
                <c:pt idx="1">
                  <c:v>хороший 2 человека</c:v>
                </c:pt>
                <c:pt idx="2">
                  <c:v>средний 1 человек</c:v>
                </c:pt>
                <c:pt idx="3">
                  <c:v>низкий 1 человек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0.05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15 человек</c:v>
                </c:pt>
                <c:pt idx="1">
                  <c:v>хороший 2 человека</c:v>
                </c:pt>
                <c:pt idx="2">
                  <c:v>средний 1 человек</c:v>
                </c:pt>
                <c:pt idx="3">
                  <c:v>низкий 1 человек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0.05</c:v>
                </c:pt>
              </c:numCache>
            </c:numRef>
          </c:val>
        </c:ser>
        <c:gapWidth val="75"/>
        <c:shape val="box"/>
        <c:axId val="77729152"/>
        <c:axId val="77771904"/>
        <c:axId val="0"/>
      </c:bar3DChart>
      <c:catAx>
        <c:axId val="77729152"/>
        <c:scaling>
          <c:orientation val="minMax"/>
        </c:scaling>
        <c:axPos val="b"/>
        <c:majorTickMark val="none"/>
        <c:tickLblPos val="nextTo"/>
        <c:crossAx val="77771904"/>
        <c:crosses val="autoZero"/>
        <c:auto val="1"/>
        <c:lblAlgn val="ctr"/>
        <c:lblOffset val="100"/>
      </c:catAx>
      <c:valAx>
        <c:axId val="777719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777291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107B3F-0261-4675-B2A1-5E765CD7E5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6FA1D8-F7A9-4A5B-9CDE-C3D2203FE45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детсад №5 "Буратино"</a:t>
          </a:r>
        </a:p>
      </dgm:t>
    </dgm:pt>
    <dgm:pt modelId="{2E17E06A-5059-45B7-8507-05DC971BDD3F}" type="parTrans" cxnId="{C0FE358C-C093-4EFC-AD52-3AF7C7C09C76}">
      <dgm:prSet/>
      <dgm:spPr/>
      <dgm:t>
        <a:bodyPr/>
        <a:lstStyle/>
        <a:p>
          <a:endParaRPr lang="ru-RU"/>
        </a:p>
      </dgm:t>
    </dgm:pt>
    <dgm:pt modelId="{5B0F5F8B-30EC-4A13-A8D1-9EAC73B5F630}" type="sibTrans" cxnId="{C0FE358C-C093-4EFC-AD52-3AF7C7C09C76}">
      <dgm:prSet/>
      <dgm:spPr/>
      <dgm:t>
        <a:bodyPr/>
        <a:lstStyle/>
        <a:p>
          <a:endParaRPr lang="ru-RU"/>
        </a:p>
      </dgm:t>
    </dgm:pt>
    <dgm:pt modelId="{DEABAAFF-0A42-4C85-97D7-6636B8A3F6E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ДЮСШ</a:t>
          </a:r>
        </a:p>
      </dgm:t>
    </dgm:pt>
    <dgm:pt modelId="{270E473D-5CFD-4B3F-8D8C-5B2E4B34DCB9}" type="parTrans" cxnId="{16FEE17C-7B9F-4B8A-8A7E-A941E729A8BF}">
      <dgm:prSet/>
      <dgm:spPr/>
      <dgm:t>
        <a:bodyPr/>
        <a:lstStyle/>
        <a:p>
          <a:endParaRPr lang="ru-RU"/>
        </a:p>
      </dgm:t>
    </dgm:pt>
    <dgm:pt modelId="{E4AADF68-86E4-4A84-8214-676691F14A92}" type="sibTrans" cxnId="{16FEE17C-7B9F-4B8A-8A7E-A941E729A8BF}">
      <dgm:prSet/>
      <dgm:spPr/>
      <dgm:t>
        <a:bodyPr/>
        <a:lstStyle/>
        <a:p>
          <a:endParaRPr lang="ru-RU"/>
        </a:p>
      </dgm:t>
    </dgm:pt>
    <dgm:pt modelId="{48CC92F4-EEFD-4633-B498-709867455E95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районный краеведческий музей</a:t>
          </a:r>
        </a:p>
      </dgm:t>
    </dgm:pt>
    <dgm:pt modelId="{6B810D65-6D08-43B4-A668-CF259AF35783}" type="parTrans" cxnId="{B53DD405-3F00-468E-9832-3120DB19382F}">
      <dgm:prSet/>
      <dgm:spPr/>
      <dgm:t>
        <a:bodyPr/>
        <a:lstStyle/>
        <a:p>
          <a:endParaRPr lang="ru-RU"/>
        </a:p>
      </dgm:t>
    </dgm:pt>
    <dgm:pt modelId="{F0255CBF-56D8-44C7-903A-169C706E3EA8}" type="sibTrans" cxnId="{B53DD405-3F00-468E-9832-3120DB19382F}">
      <dgm:prSet/>
      <dgm:spPr/>
      <dgm:t>
        <a:bodyPr/>
        <a:lstStyle/>
        <a:p>
          <a:endParaRPr lang="ru-RU"/>
        </a:p>
      </dgm:t>
    </dgm:pt>
    <dgm:pt modelId="{892FC50C-AD94-451E-94CA-402A227F4D0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районная библиотека</a:t>
          </a:r>
        </a:p>
      </dgm:t>
    </dgm:pt>
    <dgm:pt modelId="{12B88283-4C0B-4C23-98A8-83266D2CCE5F}" type="parTrans" cxnId="{D7C8D44F-346A-4B6B-B191-13F3486803C0}">
      <dgm:prSet/>
      <dgm:spPr/>
      <dgm:t>
        <a:bodyPr/>
        <a:lstStyle/>
        <a:p>
          <a:endParaRPr lang="ru-RU"/>
        </a:p>
      </dgm:t>
    </dgm:pt>
    <dgm:pt modelId="{0B6472E2-7CCF-4040-9B86-4900712953C9}" type="sibTrans" cxnId="{D7C8D44F-346A-4B6B-B191-13F3486803C0}">
      <dgm:prSet/>
      <dgm:spPr/>
      <dgm:t>
        <a:bodyPr/>
        <a:lstStyle/>
        <a:p>
          <a:endParaRPr lang="ru-RU"/>
        </a:p>
      </dgm:t>
    </dgm:pt>
    <dgm:pt modelId="{ED6DADCD-AA9D-4E06-9808-59CE043E9030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МОБУ "Школа №3"</a:t>
          </a:r>
        </a:p>
      </dgm:t>
    </dgm:pt>
    <dgm:pt modelId="{A8A1E637-FFFC-402D-AB9A-845C7E774564}" type="parTrans" cxnId="{8CEE1549-B914-4A66-AC16-62ECB793A234}">
      <dgm:prSet/>
      <dgm:spPr/>
      <dgm:t>
        <a:bodyPr/>
        <a:lstStyle/>
        <a:p>
          <a:endParaRPr lang="ru-RU"/>
        </a:p>
      </dgm:t>
    </dgm:pt>
    <dgm:pt modelId="{2AABC10B-5EAA-4307-B159-B3718B382071}" type="sibTrans" cxnId="{8CEE1549-B914-4A66-AC16-62ECB793A234}">
      <dgm:prSet/>
      <dgm:spPr/>
      <dgm:t>
        <a:bodyPr/>
        <a:lstStyle/>
        <a:p>
          <a:endParaRPr lang="ru-RU"/>
        </a:p>
      </dgm:t>
    </dgm:pt>
    <dgm:pt modelId="{6121BBC2-F28F-42FB-A867-9EE52DBE4EC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бассейн "Дельфин"</a:t>
          </a:r>
        </a:p>
      </dgm:t>
    </dgm:pt>
    <dgm:pt modelId="{6627B6DA-EE0E-40AA-9A6E-885B9A178088}" type="parTrans" cxnId="{0A2BD406-92F1-4636-A313-90AE06C3C434}">
      <dgm:prSet/>
      <dgm:spPr/>
      <dgm:t>
        <a:bodyPr/>
        <a:lstStyle/>
        <a:p>
          <a:endParaRPr lang="ru-RU"/>
        </a:p>
      </dgm:t>
    </dgm:pt>
    <dgm:pt modelId="{4AF13C54-8B22-4CDA-BC06-D87706794356}" type="sibTrans" cxnId="{0A2BD406-92F1-4636-A313-90AE06C3C434}">
      <dgm:prSet/>
      <dgm:spPr/>
      <dgm:t>
        <a:bodyPr/>
        <a:lstStyle/>
        <a:p>
          <a:endParaRPr lang="ru-RU"/>
        </a:p>
      </dgm:t>
    </dgm:pt>
    <dgm:pt modelId="{C3D4F1D6-5B05-42F0-BBB6-EFDE4B36FA9C}" type="pres">
      <dgm:prSet presAssocID="{A0107B3F-0261-4675-B2A1-5E765CD7E5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8B01FF-E5CF-4B63-B22F-4DD66CEA1A52}" type="pres">
      <dgm:prSet presAssocID="{946FA1D8-F7A9-4A5B-9CDE-C3D2203FE45E}" presName="hierRoot1" presStyleCnt="0">
        <dgm:presLayoutVars>
          <dgm:hierBranch val="init"/>
        </dgm:presLayoutVars>
      </dgm:prSet>
      <dgm:spPr/>
    </dgm:pt>
    <dgm:pt modelId="{546BD3F1-109F-4B4D-B309-3175E3361AC8}" type="pres">
      <dgm:prSet presAssocID="{946FA1D8-F7A9-4A5B-9CDE-C3D2203FE45E}" presName="rootComposite1" presStyleCnt="0"/>
      <dgm:spPr/>
    </dgm:pt>
    <dgm:pt modelId="{317F179B-05A6-49C1-A4D5-2D255BCEB722}" type="pres">
      <dgm:prSet presAssocID="{946FA1D8-F7A9-4A5B-9CDE-C3D2203FE45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9F16AF-D871-435C-9F72-1909E15C42F9}" type="pres">
      <dgm:prSet presAssocID="{946FA1D8-F7A9-4A5B-9CDE-C3D2203FE4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7FE016D-772A-4815-A7FA-C442CC76CACE}" type="pres">
      <dgm:prSet presAssocID="{946FA1D8-F7A9-4A5B-9CDE-C3D2203FE45E}" presName="hierChild2" presStyleCnt="0"/>
      <dgm:spPr/>
    </dgm:pt>
    <dgm:pt modelId="{1687133D-8BDA-433C-8F9C-AAB4433F44BD}" type="pres">
      <dgm:prSet presAssocID="{270E473D-5CFD-4B3F-8D8C-5B2E4B34DCB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85364DA4-6FE8-4898-ACE4-80DA94804D29}" type="pres">
      <dgm:prSet presAssocID="{DEABAAFF-0A42-4C85-97D7-6636B8A3F6EF}" presName="hierRoot2" presStyleCnt="0">
        <dgm:presLayoutVars>
          <dgm:hierBranch val="init"/>
        </dgm:presLayoutVars>
      </dgm:prSet>
      <dgm:spPr/>
    </dgm:pt>
    <dgm:pt modelId="{0F330866-A135-4C94-8DD6-84DF22F1C422}" type="pres">
      <dgm:prSet presAssocID="{DEABAAFF-0A42-4C85-97D7-6636B8A3F6EF}" presName="rootComposite" presStyleCnt="0"/>
      <dgm:spPr/>
    </dgm:pt>
    <dgm:pt modelId="{8F7F6A93-6C26-4C92-B7C3-B833181B3814}" type="pres">
      <dgm:prSet presAssocID="{DEABAAFF-0A42-4C85-97D7-6636B8A3F6EF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D4B2E-F053-4D1A-AE68-792756B9D391}" type="pres">
      <dgm:prSet presAssocID="{DEABAAFF-0A42-4C85-97D7-6636B8A3F6EF}" presName="rootConnector" presStyleLbl="node2" presStyleIdx="0" presStyleCnt="5"/>
      <dgm:spPr/>
      <dgm:t>
        <a:bodyPr/>
        <a:lstStyle/>
        <a:p>
          <a:endParaRPr lang="ru-RU"/>
        </a:p>
      </dgm:t>
    </dgm:pt>
    <dgm:pt modelId="{281CE0DA-2456-497A-88FC-C495D6010F9C}" type="pres">
      <dgm:prSet presAssocID="{DEABAAFF-0A42-4C85-97D7-6636B8A3F6EF}" presName="hierChild4" presStyleCnt="0"/>
      <dgm:spPr/>
    </dgm:pt>
    <dgm:pt modelId="{8D9CED49-5726-4737-904F-DAC275DDBB52}" type="pres">
      <dgm:prSet presAssocID="{DEABAAFF-0A42-4C85-97D7-6636B8A3F6EF}" presName="hierChild5" presStyleCnt="0"/>
      <dgm:spPr/>
    </dgm:pt>
    <dgm:pt modelId="{654E7971-0650-496F-BBF0-25CDBE392CAE}" type="pres">
      <dgm:prSet presAssocID="{6B810D65-6D08-43B4-A668-CF259AF35783}" presName="Name37" presStyleLbl="parChTrans1D2" presStyleIdx="1" presStyleCnt="5"/>
      <dgm:spPr/>
      <dgm:t>
        <a:bodyPr/>
        <a:lstStyle/>
        <a:p>
          <a:endParaRPr lang="ru-RU"/>
        </a:p>
      </dgm:t>
    </dgm:pt>
    <dgm:pt modelId="{685D3CD4-9BB1-4E53-82A0-F2EC83AE3488}" type="pres">
      <dgm:prSet presAssocID="{48CC92F4-EEFD-4633-B498-709867455E95}" presName="hierRoot2" presStyleCnt="0">
        <dgm:presLayoutVars>
          <dgm:hierBranch val="init"/>
        </dgm:presLayoutVars>
      </dgm:prSet>
      <dgm:spPr/>
    </dgm:pt>
    <dgm:pt modelId="{99DD899F-654E-4867-8257-6F2B59F4DAB7}" type="pres">
      <dgm:prSet presAssocID="{48CC92F4-EEFD-4633-B498-709867455E95}" presName="rootComposite" presStyleCnt="0"/>
      <dgm:spPr/>
    </dgm:pt>
    <dgm:pt modelId="{D8E1223E-D58A-41FB-B65F-5D6F9A9ACB1E}" type="pres">
      <dgm:prSet presAssocID="{48CC92F4-EEFD-4633-B498-709867455E9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C390F4-96A6-4462-8FDE-FA173C92AC07}" type="pres">
      <dgm:prSet presAssocID="{48CC92F4-EEFD-4633-B498-709867455E95}" presName="rootConnector" presStyleLbl="node2" presStyleIdx="1" presStyleCnt="5"/>
      <dgm:spPr/>
      <dgm:t>
        <a:bodyPr/>
        <a:lstStyle/>
        <a:p>
          <a:endParaRPr lang="ru-RU"/>
        </a:p>
      </dgm:t>
    </dgm:pt>
    <dgm:pt modelId="{8D1B9138-DB0F-4E74-A9D9-AF774F12D3B7}" type="pres">
      <dgm:prSet presAssocID="{48CC92F4-EEFD-4633-B498-709867455E95}" presName="hierChild4" presStyleCnt="0"/>
      <dgm:spPr/>
    </dgm:pt>
    <dgm:pt modelId="{85582BCB-B92C-4A68-B98F-F4193FA41443}" type="pres">
      <dgm:prSet presAssocID="{48CC92F4-EEFD-4633-B498-709867455E95}" presName="hierChild5" presStyleCnt="0"/>
      <dgm:spPr/>
    </dgm:pt>
    <dgm:pt modelId="{985A6674-3ABB-4A81-9E34-0D1199C06EF7}" type="pres">
      <dgm:prSet presAssocID="{12B88283-4C0B-4C23-98A8-83266D2CCE5F}" presName="Name37" presStyleLbl="parChTrans1D2" presStyleIdx="2" presStyleCnt="5"/>
      <dgm:spPr/>
      <dgm:t>
        <a:bodyPr/>
        <a:lstStyle/>
        <a:p>
          <a:endParaRPr lang="ru-RU"/>
        </a:p>
      </dgm:t>
    </dgm:pt>
    <dgm:pt modelId="{CF590027-69A8-4BBA-AA1B-9E93D6FF736C}" type="pres">
      <dgm:prSet presAssocID="{892FC50C-AD94-451E-94CA-402A227F4D07}" presName="hierRoot2" presStyleCnt="0">
        <dgm:presLayoutVars>
          <dgm:hierBranch val="init"/>
        </dgm:presLayoutVars>
      </dgm:prSet>
      <dgm:spPr/>
    </dgm:pt>
    <dgm:pt modelId="{E6984CA0-9A58-4D92-8D3D-DCF45C4B6632}" type="pres">
      <dgm:prSet presAssocID="{892FC50C-AD94-451E-94CA-402A227F4D07}" presName="rootComposite" presStyleCnt="0"/>
      <dgm:spPr/>
    </dgm:pt>
    <dgm:pt modelId="{D8E18677-E37C-44D4-892D-63DEEE514465}" type="pres">
      <dgm:prSet presAssocID="{892FC50C-AD94-451E-94CA-402A227F4D07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D42AE2-D245-4747-BFF7-1B15FF1DE2C4}" type="pres">
      <dgm:prSet presAssocID="{892FC50C-AD94-451E-94CA-402A227F4D07}" presName="rootConnector" presStyleLbl="node2" presStyleIdx="2" presStyleCnt="5"/>
      <dgm:spPr/>
      <dgm:t>
        <a:bodyPr/>
        <a:lstStyle/>
        <a:p>
          <a:endParaRPr lang="ru-RU"/>
        </a:p>
      </dgm:t>
    </dgm:pt>
    <dgm:pt modelId="{1A5E6228-D4B1-4453-A811-05038759159C}" type="pres">
      <dgm:prSet presAssocID="{892FC50C-AD94-451E-94CA-402A227F4D07}" presName="hierChild4" presStyleCnt="0"/>
      <dgm:spPr/>
    </dgm:pt>
    <dgm:pt modelId="{9192E30D-0EF4-49E7-9F4D-20EA8EA8EB97}" type="pres">
      <dgm:prSet presAssocID="{892FC50C-AD94-451E-94CA-402A227F4D07}" presName="hierChild5" presStyleCnt="0"/>
      <dgm:spPr/>
    </dgm:pt>
    <dgm:pt modelId="{8FAC2F43-CFCC-400F-B0DB-D20C06701282}" type="pres">
      <dgm:prSet presAssocID="{A8A1E637-FFFC-402D-AB9A-845C7E774564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D8F0E54-0DB2-40D3-AEA2-64B03FF8D6D7}" type="pres">
      <dgm:prSet presAssocID="{ED6DADCD-AA9D-4E06-9808-59CE043E9030}" presName="hierRoot2" presStyleCnt="0">
        <dgm:presLayoutVars>
          <dgm:hierBranch val="init"/>
        </dgm:presLayoutVars>
      </dgm:prSet>
      <dgm:spPr/>
    </dgm:pt>
    <dgm:pt modelId="{05DC71F5-AF10-4A3D-92B7-3F8912BCCFD8}" type="pres">
      <dgm:prSet presAssocID="{ED6DADCD-AA9D-4E06-9808-59CE043E9030}" presName="rootComposite" presStyleCnt="0"/>
      <dgm:spPr/>
    </dgm:pt>
    <dgm:pt modelId="{729D447B-5E63-4DCA-947B-748B07E22E1F}" type="pres">
      <dgm:prSet presAssocID="{ED6DADCD-AA9D-4E06-9808-59CE043E9030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F8FB70-78AC-4C2C-ACDA-2B4771ACA14E}" type="pres">
      <dgm:prSet presAssocID="{ED6DADCD-AA9D-4E06-9808-59CE043E9030}" presName="rootConnector" presStyleLbl="node2" presStyleIdx="3" presStyleCnt="5"/>
      <dgm:spPr/>
      <dgm:t>
        <a:bodyPr/>
        <a:lstStyle/>
        <a:p>
          <a:endParaRPr lang="ru-RU"/>
        </a:p>
      </dgm:t>
    </dgm:pt>
    <dgm:pt modelId="{B1BD894F-2143-4DB9-8D94-494EBB374FD2}" type="pres">
      <dgm:prSet presAssocID="{ED6DADCD-AA9D-4E06-9808-59CE043E9030}" presName="hierChild4" presStyleCnt="0"/>
      <dgm:spPr/>
    </dgm:pt>
    <dgm:pt modelId="{544DB6F4-652E-426C-9E02-D6A2194DC60C}" type="pres">
      <dgm:prSet presAssocID="{ED6DADCD-AA9D-4E06-9808-59CE043E9030}" presName="hierChild5" presStyleCnt="0"/>
      <dgm:spPr/>
    </dgm:pt>
    <dgm:pt modelId="{C6886F14-2B1D-4CA6-8F92-537C3266191F}" type="pres">
      <dgm:prSet presAssocID="{6627B6DA-EE0E-40AA-9A6E-885B9A178088}" presName="Name37" presStyleLbl="parChTrans1D2" presStyleIdx="4" presStyleCnt="5"/>
      <dgm:spPr/>
      <dgm:t>
        <a:bodyPr/>
        <a:lstStyle/>
        <a:p>
          <a:endParaRPr lang="ru-RU"/>
        </a:p>
      </dgm:t>
    </dgm:pt>
    <dgm:pt modelId="{C70C699A-0155-4721-8B76-00C16E639EBB}" type="pres">
      <dgm:prSet presAssocID="{6121BBC2-F28F-42FB-A867-9EE52DBE4EC7}" presName="hierRoot2" presStyleCnt="0">
        <dgm:presLayoutVars>
          <dgm:hierBranch val="init"/>
        </dgm:presLayoutVars>
      </dgm:prSet>
      <dgm:spPr/>
    </dgm:pt>
    <dgm:pt modelId="{AD0BFAB2-D824-4CF6-9DBB-6F6F26A71C5B}" type="pres">
      <dgm:prSet presAssocID="{6121BBC2-F28F-42FB-A867-9EE52DBE4EC7}" presName="rootComposite" presStyleCnt="0"/>
      <dgm:spPr/>
    </dgm:pt>
    <dgm:pt modelId="{F26F8038-0E9B-4AAA-B058-BCFE3714322A}" type="pres">
      <dgm:prSet presAssocID="{6121BBC2-F28F-42FB-A867-9EE52DBE4EC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E3AFE7-E6D9-4ABE-B70A-BB8EC7A147E8}" type="pres">
      <dgm:prSet presAssocID="{6121BBC2-F28F-42FB-A867-9EE52DBE4EC7}" presName="rootConnector" presStyleLbl="node2" presStyleIdx="4" presStyleCnt="5"/>
      <dgm:spPr/>
      <dgm:t>
        <a:bodyPr/>
        <a:lstStyle/>
        <a:p>
          <a:endParaRPr lang="ru-RU"/>
        </a:p>
      </dgm:t>
    </dgm:pt>
    <dgm:pt modelId="{9E1A4295-ABFA-4A21-A07B-19D62384DE01}" type="pres">
      <dgm:prSet presAssocID="{6121BBC2-F28F-42FB-A867-9EE52DBE4EC7}" presName="hierChild4" presStyleCnt="0"/>
      <dgm:spPr/>
    </dgm:pt>
    <dgm:pt modelId="{6C9D6D25-46DD-40D7-9B86-E809ABBD7161}" type="pres">
      <dgm:prSet presAssocID="{6121BBC2-F28F-42FB-A867-9EE52DBE4EC7}" presName="hierChild5" presStyleCnt="0"/>
      <dgm:spPr/>
    </dgm:pt>
    <dgm:pt modelId="{694CECC4-F852-4219-BA51-C3335A0CCC69}" type="pres">
      <dgm:prSet presAssocID="{946FA1D8-F7A9-4A5B-9CDE-C3D2203FE45E}" presName="hierChild3" presStyleCnt="0"/>
      <dgm:spPr/>
    </dgm:pt>
  </dgm:ptLst>
  <dgm:cxnLst>
    <dgm:cxn modelId="{82C578EB-9FF6-478C-9B72-683420359194}" type="presOf" srcId="{48CC92F4-EEFD-4633-B498-709867455E95}" destId="{D8E1223E-D58A-41FB-B65F-5D6F9A9ACB1E}" srcOrd="0" destOrd="0" presId="urn:microsoft.com/office/officeart/2005/8/layout/orgChart1"/>
    <dgm:cxn modelId="{4DBAFB22-D492-4127-B3C9-095B1B4427BD}" type="presOf" srcId="{892FC50C-AD94-451E-94CA-402A227F4D07}" destId="{D8E18677-E37C-44D4-892D-63DEEE514465}" srcOrd="0" destOrd="0" presId="urn:microsoft.com/office/officeart/2005/8/layout/orgChart1"/>
    <dgm:cxn modelId="{C0FE358C-C093-4EFC-AD52-3AF7C7C09C76}" srcId="{A0107B3F-0261-4675-B2A1-5E765CD7E5C5}" destId="{946FA1D8-F7A9-4A5B-9CDE-C3D2203FE45E}" srcOrd="0" destOrd="0" parTransId="{2E17E06A-5059-45B7-8507-05DC971BDD3F}" sibTransId="{5B0F5F8B-30EC-4A13-A8D1-9EAC73B5F630}"/>
    <dgm:cxn modelId="{F5415C24-C10D-4AB2-8239-2710D2FFD3EC}" type="presOf" srcId="{6121BBC2-F28F-42FB-A867-9EE52DBE4EC7}" destId="{F26F8038-0E9B-4AAA-B058-BCFE3714322A}" srcOrd="0" destOrd="0" presId="urn:microsoft.com/office/officeart/2005/8/layout/orgChart1"/>
    <dgm:cxn modelId="{3CD0B545-B306-4014-B18A-F3661826B920}" type="presOf" srcId="{946FA1D8-F7A9-4A5B-9CDE-C3D2203FE45E}" destId="{317F179B-05A6-49C1-A4D5-2D255BCEB722}" srcOrd="0" destOrd="0" presId="urn:microsoft.com/office/officeart/2005/8/layout/orgChart1"/>
    <dgm:cxn modelId="{0FEED90D-F729-408E-BC4A-D21628FA2777}" type="presOf" srcId="{6627B6DA-EE0E-40AA-9A6E-885B9A178088}" destId="{C6886F14-2B1D-4CA6-8F92-537C3266191F}" srcOrd="0" destOrd="0" presId="urn:microsoft.com/office/officeart/2005/8/layout/orgChart1"/>
    <dgm:cxn modelId="{25CA8006-99A6-43B4-A1B2-4DB24C34BA24}" type="presOf" srcId="{ED6DADCD-AA9D-4E06-9808-59CE043E9030}" destId="{D6F8FB70-78AC-4C2C-ACDA-2B4771ACA14E}" srcOrd="1" destOrd="0" presId="urn:microsoft.com/office/officeart/2005/8/layout/orgChart1"/>
    <dgm:cxn modelId="{DA7ABFCE-A591-4D31-8B2D-4287F5CC4B2D}" type="presOf" srcId="{946FA1D8-F7A9-4A5B-9CDE-C3D2203FE45E}" destId="{329F16AF-D871-435C-9F72-1909E15C42F9}" srcOrd="1" destOrd="0" presId="urn:microsoft.com/office/officeart/2005/8/layout/orgChart1"/>
    <dgm:cxn modelId="{C343BEAA-CED6-44DF-9899-D809D8488EE6}" type="presOf" srcId="{DEABAAFF-0A42-4C85-97D7-6636B8A3F6EF}" destId="{3A3D4B2E-F053-4D1A-AE68-792756B9D391}" srcOrd="1" destOrd="0" presId="urn:microsoft.com/office/officeart/2005/8/layout/orgChart1"/>
    <dgm:cxn modelId="{16FEE17C-7B9F-4B8A-8A7E-A941E729A8BF}" srcId="{946FA1D8-F7A9-4A5B-9CDE-C3D2203FE45E}" destId="{DEABAAFF-0A42-4C85-97D7-6636B8A3F6EF}" srcOrd="0" destOrd="0" parTransId="{270E473D-5CFD-4B3F-8D8C-5B2E4B34DCB9}" sibTransId="{E4AADF68-86E4-4A84-8214-676691F14A92}"/>
    <dgm:cxn modelId="{49BC5B23-938F-4151-87E4-5FD133DA66B7}" type="presOf" srcId="{A0107B3F-0261-4675-B2A1-5E765CD7E5C5}" destId="{C3D4F1D6-5B05-42F0-BBB6-EFDE4B36FA9C}" srcOrd="0" destOrd="0" presId="urn:microsoft.com/office/officeart/2005/8/layout/orgChart1"/>
    <dgm:cxn modelId="{0F505877-1620-4525-B43D-CAEFF12FD796}" type="presOf" srcId="{12B88283-4C0B-4C23-98A8-83266D2CCE5F}" destId="{985A6674-3ABB-4A81-9E34-0D1199C06EF7}" srcOrd="0" destOrd="0" presId="urn:microsoft.com/office/officeart/2005/8/layout/orgChart1"/>
    <dgm:cxn modelId="{C254BCE6-4D74-465E-8F5A-B39E52743BC4}" type="presOf" srcId="{DEABAAFF-0A42-4C85-97D7-6636B8A3F6EF}" destId="{8F7F6A93-6C26-4C92-B7C3-B833181B3814}" srcOrd="0" destOrd="0" presId="urn:microsoft.com/office/officeart/2005/8/layout/orgChart1"/>
    <dgm:cxn modelId="{4FE02784-E674-4352-B013-E77574E597A6}" type="presOf" srcId="{A8A1E637-FFFC-402D-AB9A-845C7E774564}" destId="{8FAC2F43-CFCC-400F-B0DB-D20C06701282}" srcOrd="0" destOrd="0" presId="urn:microsoft.com/office/officeart/2005/8/layout/orgChart1"/>
    <dgm:cxn modelId="{C49A971E-1908-47F4-96BE-93D6A160F98C}" type="presOf" srcId="{270E473D-5CFD-4B3F-8D8C-5B2E4B34DCB9}" destId="{1687133D-8BDA-433C-8F9C-AAB4433F44BD}" srcOrd="0" destOrd="0" presId="urn:microsoft.com/office/officeart/2005/8/layout/orgChart1"/>
    <dgm:cxn modelId="{FABA561F-3C81-4551-B469-C228F414B265}" type="presOf" srcId="{48CC92F4-EEFD-4633-B498-709867455E95}" destId="{C4C390F4-96A6-4462-8FDE-FA173C92AC07}" srcOrd="1" destOrd="0" presId="urn:microsoft.com/office/officeart/2005/8/layout/orgChart1"/>
    <dgm:cxn modelId="{B53DD405-3F00-468E-9832-3120DB19382F}" srcId="{946FA1D8-F7A9-4A5B-9CDE-C3D2203FE45E}" destId="{48CC92F4-EEFD-4633-B498-709867455E95}" srcOrd="1" destOrd="0" parTransId="{6B810D65-6D08-43B4-A668-CF259AF35783}" sibTransId="{F0255CBF-56D8-44C7-903A-169C706E3EA8}"/>
    <dgm:cxn modelId="{8CEE1549-B914-4A66-AC16-62ECB793A234}" srcId="{946FA1D8-F7A9-4A5B-9CDE-C3D2203FE45E}" destId="{ED6DADCD-AA9D-4E06-9808-59CE043E9030}" srcOrd="3" destOrd="0" parTransId="{A8A1E637-FFFC-402D-AB9A-845C7E774564}" sibTransId="{2AABC10B-5EAA-4307-B159-B3718B382071}"/>
    <dgm:cxn modelId="{D8361F40-D6C1-441A-962C-C88A1CA055A8}" type="presOf" srcId="{892FC50C-AD94-451E-94CA-402A227F4D07}" destId="{8FD42AE2-D245-4747-BFF7-1B15FF1DE2C4}" srcOrd="1" destOrd="0" presId="urn:microsoft.com/office/officeart/2005/8/layout/orgChart1"/>
    <dgm:cxn modelId="{0A2BD406-92F1-4636-A313-90AE06C3C434}" srcId="{946FA1D8-F7A9-4A5B-9CDE-C3D2203FE45E}" destId="{6121BBC2-F28F-42FB-A867-9EE52DBE4EC7}" srcOrd="4" destOrd="0" parTransId="{6627B6DA-EE0E-40AA-9A6E-885B9A178088}" sibTransId="{4AF13C54-8B22-4CDA-BC06-D87706794356}"/>
    <dgm:cxn modelId="{3D5666F5-C1BB-4ACE-BCE9-C5A3858C85F5}" type="presOf" srcId="{ED6DADCD-AA9D-4E06-9808-59CE043E9030}" destId="{729D447B-5E63-4DCA-947B-748B07E22E1F}" srcOrd="0" destOrd="0" presId="urn:microsoft.com/office/officeart/2005/8/layout/orgChart1"/>
    <dgm:cxn modelId="{D7C8D44F-346A-4B6B-B191-13F3486803C0}" srcId="{946FA1D8-F7A9-4A5B-9CDE-C3D2203FE45E}" destId="{892FC50C-AD94-451E-94CA-402A227F4D07}" srcOrd="2" destOrd="0" parTransId="{12B88283-4C0B-4C23-98A8-83266D2CCE5F}" sibTransId="{0B6472E2-7CCF-4040-9B86-4900712953C9}"/>
    <dgm:cxn modelId="{E747DC79-D691-41DD-AD79-253278D706D4}" type="presOf" srcId="{6121BBC2-F28F-42FB-A867-9EE52DBE4EC7}" destId="{3CE3AFE7-E6D9-4ABE-B70A-BB8EC7A147E8}" srcOrd="1" destOrd="0" presId="urn:microsoft.com/office/officeart/2005/8/layout/orgChart1"/>
    <dgm:cxn modelId="{D5DF607F-5EBA-4310-A028-3E55F26CC278}" type="presOf" srcId="{6B810D65-6D08-43B4-A668-CF259AF35783}" destId="{654E7971-0650-496F-BBF0-25CDBE392CAE}" srcOrd="0" destOrd="0" presId="urn:microsoft.com/office/officeart/2005/8/layout/orgChart1"/>
    <dgm:cxn modelId="{1EDF1579-F74E-4EA3-AEF2-D898DB76A174}" type="presParOf" srcId="{C3D4F1D6-5B05-42F0-BBB6-EFDE4B36FA9C}" destId="{C18B01FF-E5CF-4B63-B22F-4DD66CEA1A52}" srcOrd="0" destOrd="0" presId="urn:microsoft.com/office/officeart/2005/8/layout/orgChart1"/>
    <dgm:cxn modelId="{8C72166E-6058-4193-B226-C5907AC0F7B1}" type="presParOf" srcId="{C18B01FF-E5CF-4B63-B22F-4DD66CEA1A52}" destId="{546BD3F1-109F-4B4D-B309-3175E3361AC8}" srcOrd="0" destOrd="0" presId="urn:microsoft.com/office/officeart/2005/8/layout/orgChart1"/>
    <dgm:cxn modelId="{AC5ACA8B-14BF-4306-9E07-3D5B5AE6DA2D}" type="presParOf" srcId="{546BD3F1-109F-4B4D-B309-3175E3361AC8}" destId="{317F179B-05A6-49C1-A4D5-2D255BCEB722}" srcOrd="0" destOrd="0" presId="urn:microsoft.com/office/officeart/2005/8/layout/orgChart1"/>
    <dgm:cxn modelId="{60D1EEC4-DD1A-4741-AF80-AA3281C80CD6}" type="presParOf" srcId="{546BD3F1-109F-4B4D-B309-3175E3361AC8}" destId="{329F16AF-D871-435C-9F72-1909E15C42F9}" srcOrd="1" destOrd="0" presId="urn:microsoft.com/office/officeart/2005/8/layout/orgChart1"/>
    <dgm:cxn modelId="{5C1462A4-4ED3-48A2-AC4B-3E49CD1769CD}" type="presParOf" srcId="{C18B01FF-E5CF-4B63-B22F-4DD66CEA1A52}" destId="{97FE016D-772A-4815-A7FA-C442CC76CACE}" srcOrd="1" destOrd="0" presId="urn:microsoft.com/office/officeart/2005/8/layout/orgChart1"/>
    <dgm:cxn modelId="{E82F25C5-0D48-4CDF-9BE5-C6E73E378571}" type="presParOf" srcId="{97FE016D-772A-4815-A7FA-C442CC76CACE}" destId="{1687133D-8BDA-433C-8F9C-AAB4433F44BD}" srcOrd="0" destOrd="0" presId="urn:microsoft.com/office/officeart/2005/8/layout/orgChart1"/>
    <dgm:cxn modelId="{1C1A7FE3-6F31-422C-9F3B-1DB06272365F}" type="presParOf" srcId="{97FE016D-772A-4815-A7FA-C442CC76CACE}" destId="{85364DA4-6FE8-4898-ACE4-80DA94804D29}" srcOrd="1" destOrd="0" presId="urn:microsoft.com/office/officeart/2005/8/layout/orgChart1"/>
    <dgm:cxn modelId="{F4F01FE1-68A7-4688-85E1-57426494FD89}" type="presParOf" srcId="{85364DA4-6FE8-4898-ACE4-80DA94804D29}" destId="{0F330866-A135-4C94-8DD6-84DF22F1C422}" srcOrd="0" destOrd="0" presId="urn:microsoft.com/office/officeart/2005/8/layout/orgChart1"/>
    <dgm:cxn modelId="{0FB2ED6A-6206-45C5-80B9-525B33D9DD9D}" type="presParOf" srcId="{0F330866-A135-4C94-8DD6-84DF22F1C422}" destId="{8F7F6A93-6C26-4C92-B7C3-B833181B3814}" srcOrd="0" destOrd="0" presId="urn:microsoft.com/office/officeart/2005/8/layout/orgChart1"/>
    <dgm:cxn modelId="{F08D82AC-96B6-4FE3-A520-4E6455C3AA3B}" type="presParOf" srcId="{0F330866-A135-4C94-8DD6-84DF22F1C422}" destId="{3A3D4B2E-F053-4D1A-AE68-792756B9D391}" srcOrd="1" destOrd="0" presId="urn:microsoft.com/office/officeart/2005/8/layout/orgChart1"/>
    <dgm:cxn modelId="{52382516-5FAF-42C5-9D06-E33CF59E8716}" type="presParOf" srcId="{85364DA4-6FE8-4898-ACE4-80DA94804D29}" destId="{281CE0DA-2456-497A-88FC-C495D6010F9C}" srcOrd="1" destOrd="0" presId="urn:microsoft.com/office/officeart/2005/8/layout/orgChart1"/>
    <dgm:cxn modelId="{D940443A-47D5-4BAE-8EDE-65B388F5974D}" type="presParOf" srcId="{85364DA4-6FE8-4898-ACE4-80DA94804D29}" destId="{8D9CED49-5726-4737-904F-DAC275DDBB52}" srcOrd="2" destOrd="0" presId="urn:microsoft.com/office/officeart/2005/8/layout/orgChart1"/>
    <dgm:cxn modelId="{AEE5E0DA-6BDD-43E4-BE00-67CA8B1E550C}" type="presParOf" srcId="{97FE016D-772A-4815-A7FA-C442CC76CACE}" destId="{654E7971-0650-496F-BBF0-25CDBE392CAE}" srcOrd="2" destOrd="0" presId="urn:microsoft.com/office/officeart/2005/8/layout/orgChart1"/>
    <dgm:cxn modelId="{9A7C6C1C-243D-402D-8817-E166FE9B876D}" type="presParOf" srcId="{97FE016D-772A-4815-A7FA-C442CC76CACE}" destId="{685D3CD4-9BB1-4E53-82A0-F2EC83AE3488}" srcOrd="3" destOrd="0" presId="urn:microsoft.com/office/officeart/2005/8/layout/orgChart1"/>
    <dgm:cxn modelId="{6D6D9E74-52D3-4953-866A-27BE664104D3}" type="presParOf" srcId="{685D3CD4-9BB1-4E53-82A0-F2EC83AE3488}" destId="{99DD899F-654E-4867-8257-6F2B59F4DAB7}" srcOrd="0" destOrd="0" presId="urn:microsoft.com/office/officeart/2005/8/layout/orgChart1"/>
    <dgm:cxn modelId="{CCD5CC0E-5FE9-4822-8338-2794C72F4E31}" type="presParOf" srcId="{99DD899F-654E-4867-8257-6F2B59F4DAB7}" destId="{D8E1223E-D58A-41FB-B65F-5D6F9A9ACB1E}" srcOrd="0" destOrd="0" presId="urn:microsoft.com/office/officeart/2005/8/layout/orgChart1"/>
    <dgm:cxn modelId="{A9FEC9B3-D025-45B9-8201-70363B70245B}" type="presParOf" srcId="{99DD899F-654E-4867-8257-6F2B59F4DAB7}" destId="{C4C390F4-96A6-4462-8FDE-FA173C92AC07}" srcOrd="1" destOrd="0" presId="urn:microsoft.com/office/officeart/2005/8/layout/orgChart1"/>
    <dgm:cxn modelId="{8B55DCF9-DBAE-4D1E-85B3-5D2C7FD5875C}" type="presParOf" srcId="{685D3CD4-9BB1-4E53-82A0-F2EC83AE3488}" destId="{8D1B9138-DB0F-4E74-A9D9-AF774F12D3B7}" srcOrd="1" destOrd="0" presId="urn:microsoft.com/office/officeart/2005/8/layout/orgChart1"/>
    <dgm:cxn modelId="{6C3903D4-E4F8-4B3A-AAD2-9CB482909299}" type="presParOf" srcId="{685D3CD4-9BB1-4E53-82A0-F2EC83AE3488}" destId="{85582BCB-B92C-4A68-B98F-F4193FA41443}" srcOrd="2" destOrd="0" presId="urn:microsoft.com/office/officeart/2005/8/layout/orgChart1"/>
    <dgm:cxn modelId="{AC031B6A-A831-4283-AD11-1D6D661C1347}" type="presParOf" srcId="{97FE016D-772A-4815-A7FA-C442CC76CACE}" destId="{985A6674-3ABB-4A81-9E34-0D1199C06EF7}" srcOrd="4" destOrd="0" presId="urn:microsoft.com/office/officeart/2005/8/layout/orgChart1"/>
    <dgm:cxn modelId="{A4D4A20E-379E-4B07-8B9A-C4C0AA9D6766}" type="presParOf" srcId="{97FE016D-772A-4815-A7FA-C442CC76CACE}" destId="{CF590027-69A8-4BBA-AA1B-9E93D6FF736C}" srcOrd="5" destOrd="0" presId="urn:microsoft.com/office/officeart/2005/8/layout/orgChart1"/>
    <dgm:cxn modelId="{065F2FE2-1364-4EB4-A530-FB6BEE919229}" type="presParOf" srcId="{CF590027-69A8-4BBA-AA1B-9E93D6FF736C}" destId="{E6984CA0-9A58-4D92-8D3D-DCF45C4B6632}" srcOrd="0" destOrd="0" presId="urn:microsoft.com/office/officeart/2005/8/layout/orgChart1"/>
    <dgm:cxn modelId="{55CE55E1-3F7C-44D0-AE7F-D802CAB0DD5F}" type="presParOf" srcId="{E6984CA0-9A58-4D92-8D3D-DCF45C4B6632}" destId="{D8E18677-E37C-44D4-892D-63DEEE514465}" srcOrd="0" destOrd="0" presId="urn:microsoft.com/office/officeart/2005/8/layout/orgChart1"/>
    <dgm:cxn modelId="{8B58D112-1AC2-4A0F-8D07-FA6532D0E1B4}" type="presParOf" srcId="{E6984CA0-9A58-4D92-8D3D-DCF45C4B6632}" destId="{8FD42AE2-D245-4747-BFF7-1B15FF1DE2C4}" srcOrd="1" destOrd="0" presId="urn:microsoft.com/office/officeart/2005/8/layout/orgChart1"/>
    <dgm:cxn modelId="{D7A7FA4A-59E2-422B-B492-C6164B7E1583}" type="presParOf" srcId="{CF590027-69A8-4BBA-AA1B-9E93D6FF736C}" destId="{1A5E6228-D4B1-4453-A811-05038759159C}" srcOrd="1" destOrd="0" presId="urn:microsoft.com/office/officeart/2005/8/layout/orgChart1"/>
    <dgm:cxn modelId="{C55BAB29-07FF-417C-9AB9-13BDA58A6F33}" type="presParOf" srcId="{CF590027-69A8-4BBA-AA1B-9E93D6FF736C}" destId="{9192E30D-0EF4-49E7-9F4D-20EA8EA8EB97}" srcOrd="2" destOrd="0" presId="urn:microsoft.com/office/officeart/2005/8/layout/orgChart1"/>
    <dgm:cxn modelId="{6378E54D-DAF3-4B2E-8D90-61D9D4F16212}" type="presParOf" srcId="{97FE016D-772A-4815-A7FA-C442CC76CACE}" destId="{8FAC2F43-CFCC-400F-B0DB-D20C06701282}" srcOrd="6" destOrd="0" presId="urn:microsoft.com/office/officeart/2005/8/layout/orgChart1"/>
    <dgm:cxn modelId="{FD7429E4-8F24-48C1-A274-1700460DE036}" type="presParOf" srcId="{97FE016D-772A-4815-A7FA-C442CC76CACE}" destId="{2D8F0E54-0DB2-40D3-AEA2-64B03FF8D6D7}" srcOrd="7" destOrd="0" presId="urn:microsoft.com/office/officeart/2005/8/layout/orgChart1"/>
    <dgm:cxn modelId="{0A092A7A-E7BA-4474-97BF-F9CF95CE866C}" type="presParOf" srcId="{2D8F0E54-0DB2-40D3-AEA2-64B03FF8D6D7}" destId="{05DC71F5-AF10-4A3D-92B7-3F8912BCCFD8}" srcOrd="0" destOrd="0" presId="urn:microsoft.com/office/officeart/2005/8/layout/orgChart1"/>
    <dgm:cxn modelId="{4C3DBDD8-33E1-44BF-9D67-8F9CD3A0DC4A}" type="presParOf" srcId="{05DC71F5-AF10-4A3D-92B7-3F8912BCCFD8}" destId="{729D447B-5E63-4DCA-947B-748B07E22E1F}" srcOrd="0" destOrd="0" presId="urn:microsoft.com/office/officeart/2005/8/layout/orgChart1"/>
    <dgm:cxn modelId="{36381642-ABA9-4F1A-8CF3-51FBB4307288}" type="presParOf" srcId="{05DC71F5-AF10-4A3D-92B7-3F8912BCCFD8}" destId="{D6F8FB70-78AC-4C2C-ACDA-2B4771ACA14E}" srcOrd="1" destOrd="0" presId="urn:microsoft.com/office/officeart/2005/8/layout/orgChart1"/>
    <dgm:cxn modelId="{7656408A-E089-42FC-A6B0-7A00D365FEE1}" type="presParOf" srcId="{2D8F0E54-0DB2-40D3-AEA2-64B03FF8D6D7}" destId="{B1BD894F-2143-4DB9-8D94-494EBB374FD2}" srcOrd="1" destOrd="0" presId="urn:microsoft.com/office/officeart/2005/8/layout/orgChart1"/>
    <dgm:cxn modelId="{3A85993D-EB23-4266-A113-E05CA34CAC3B}" type="presParOf" srcId="{2D8F0E54-0DB2-40D3-AEA2-64B03FF8D6D7}" destId="{544DB6F4-652E-426C-9E02-D6A2194DC60C}" srcOrd="2" destOrd="0" presId="urn:microsoft.com/office/officeart/2005/8/layout/orgChart1"/>
    <dgm:cxn modelId="{BD1AAE60-7904-41A0-BAD5-C74B8A598CB3}" type="presParOf" srcId="{97FE016D-772A-4815-A7FA-C442CC76CACE}" destId="{C6886F14-2B1D-4CA6-8F92-537C3266191F}" srcOrd="8" destOrd="0" presId="urn:microsoft.com/office/officeart/2005/8/layout/orgChart1"/>
    <dgm:cxn modelId="{8DAA3EF1-C6DE-4293-ABB0-9FE63B460053}" type="presParOf" srcId="{97FE016D-772A-4815-A7FA-C442CC76CACE}" destId="{C70C699A-0155-4721-8B76-00C16E639EBB}" srcOrd="9" destOrd="0" presId="urn:microsoft.com/office/officeart/2005/8/layout/orgChart1"/>
    <dgm:cxn modelId="{7EDACEF0-A863-4444-9465-0D74B1AEF76C}" type="presParOf" srcId="{C70C699A-0155-4721-8B76-00C16E639EBB}" destId="{AD0BFAB2-D824-4CF6-9DBB-6F6F26A71C5B}" srcOrd="0" destOrd="0" presId="urn:microsoft.com/office/officeart/2005/8/layout/orgChart1"/>
    <dgm:cxn modelId="{40A781A6-8B6A-4010-8424-17245F58A76E}" type="presParOf" srcId="{AD0BFAB2-D824-4CF6-9DBB-6F6F26A71C5B}" destId="{F26F8038-0E9B-4AAA-B058-BCFE3714322A}" srcOrd="0" destOrd="0" presId="urn:microsoft.com/office/officeart/2005/8/layout/orgChart1"/>
    <dgm:cxn modelId="{4DDFE79A-F568-4C5D-A468-567FFFBE81B8}" type="presParOf" srcId="{AD0BFAB2-D824-4CF6-9DBB-6F6F26A71C5B}" destId="{3CE3AFE7-E6D9-4ABE-B70A-BB8EC7A147E8}" srcOrd="1" destOrd="0" presId="urn:microsoft.com/office/officeart/2005/8/layout/orgChart1"/>
    <dgm:cxn modelId="{0D9D7E24-8F75-4E9F-A611-D8614DB007FC}" type="presParOf" srcId="{C70C699A-0155-4721-8B76-00C16E639EBB}" destId="{9E1A4295-ABFA-4A21-A07B-19D62384DE01}" srcOrd="1" destOrd="0" presId="urn:microsoft.com/office/officeart/2005/8/layout/orgChart1"/>
    <dgm:cxn modelId="{378C1D7B-52C4-4481-B205-011872A02738}" type="presParOf" srcId="{C70C699A-0155-4721-8B76-00C16E639EBB}" destId="{6C9D6D25-46DD-40D7-9B86-E809ABBD7161}" srcOrd="2" destOrd="0" presId="urn:microsoft.com/office/officeart/2005/8/layout/orgChart1"/>
    <dgm:cxn modelId="{7AFF851E-557C-49E7-A8FE-20CF565F8434}" type="presParOf" srcId="{C18B01FF-E5CF-4B63-B22F-4DD66CEA1A52}" destId="{694CECC4-F852-4219-BA51-C3335A0CCC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6886F14-2B1D-4CA6-8F92-537C3266191F}">
      <dsp:nvSpPr>
        <dsp:cNvPr id="0" name=""/>
        <dsp:cNvSpPr/>
      </dsp:nvSpPr>
      <dsp:spPr>
        <a:xfrm>
          <a:off x="3248024" y="916687"/>
          <a:ext cx="2691396" cy="233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75"/>
              </a:lnTo>
              <a:lnTo>
                <a:pt x="2691396" y="116775"/>
              </a:lnTo>
              <a:lnTo>
                <a:pt x="2691396" y="2335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C2F43-CFCC-400F-B0DB-D20C06701282}">
      <dsp:nvSpPr>
        <dsp:cNvPr id="0" name=""/>
        <dsp:cNvSpPr/>
      </dsp:nvSpPr>
      <dsp:spPr>
        <a:xfrm>
          <a:off x="3248024" y="916687"/>
          <a:ext cx="1345698" cy="233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775"/>
              </a:lnTo>
              <a:lnTo>
                <a:pt x="1345698" y="116775"/>
              </a:lnTo>
              <a:lnTo>
                <a:pt x="1345698" y="2335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A6674-3ABB-4A81-9E34-0D1199C06EF7}">
      <dsp:nvSpPr>
        <dsp:cNvPr id="0" name=""/>
        <dsp:cNvSpPr/>
      </dsp:nvSpPr>
      <dsp:spPr>
        <a:xfrm>
          <a:off x="3202305" y="916687"/>
          <a:ext cx="91440" cy="233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35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E7971-0650-496F-BBF0-25CDBE392CAE}">
      <dsp:nvSpPr>
        <dsp:cNvPr id="0" name=""/>
        <dsp:cNvSpPr/>
      </dsp:nvSpPr>
      <dsp:spPr>
        <a:xfrm>
          <a:off x="1902326" y="916687"/>
          <a:ext cx="1345698" cy="233550"/>
        </a:xfrm>
        <a:custGeom>
          <a:avLst/>
          <a:gdLst/>
          <a:ahLst/>
          <a:cxnLst/>
          <a:rect l="0" t="0" r="0" b="0"/>
          <a:pathLst>
            <a:path>
              <a:moveTo>
                <a:pt x="1345698" y="0"/>
              </a:moveTo>
              <a:lnTo>
                <a:pt x="1345698" y="116775"/>
              </a:lnTo>
              <a:lnTo>
                <a:pt x="0" y="116775"/>
              </a:lnTo>
              <a:lnTo>
                <a:pt x="0" y="2335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7133D-8BDA-433C-8F9C-AAB4433F44BD}">
      <dsp:nvSpPr>
        <dsp:cNvPr id="0" name=""/>
        <dsp:cNvSpPr/>
      </dsp:nvSpPr>
      <dsp:spPr>
        <a:xfrm>
          <a:off x="556628" y="916687"/>
          <a:ext cx="2691396" cy="233550"/>
        </a:xfrm>
        <a:custGeom>
          <a:avLst/>
          <a:gdLst/>
          <a:ahLst/>
          <a:cxnLst/>
          <a:rect l="0" t="0" r="0" b="0"/>
          <a:pathLst>
            <a:path>
              <a:moveTo>
                <a:pt x="2691396" y="0"/>
              </a:moveTo>
              <a:lnTo>
                <a:pt x="2691396" y="116775"/>
              </a:lnTo>
              <a:lnTo>
                <a:pt x="0" y="116775"/>
              </a:lnTo>
              <a:lnTo>
                <a:pt x="0" y="2335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F179B-05A6-49C1-A4D5-2D255BCEB722}">
      <dsp:nvSpPr>
        <dsp:cNvPr id="0" name=""/>
        <dsp:cNvSpPr/>
      </dsp:nvSpPr>
      <dsp:spPr>
        <a:xfrm>
          <a:off x="2691951" y="360613"/>
          <a:ext cx="1112147" cy="556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детсад №5 "Буратино"</a:t>
          </a:r>
        </a:p>
      </dsp:txBody>
      <dsp:txXfrm>
        <a:off x="2691951" y="360613"/>
        <a:ext cx="1112147" cy="556073"/>
      </dsp:txXfrm>
    </dsp:sp>
    <dsp:sp modelId="{8F7F6A93-6C26-4C92-B7C3-B833181B3814}">
      <dsp:nvSpPr>
        <dsp:cNvPr id="0" name=""/>
        <dsp:cNvSpPr/>
      </dsp:nvSpPr>
      <dsp:spPr>
        <a:xfrm>
          <a:off x="555" y="1150237"/>
          <a:ext cx="1112147" cy="556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ДЮСШ</a:t>
          </a:r>
        </a:p>
      </dsp:txBody>
      <dsp:txXfrm>
        <a:off x="555" y="1150237"/>
        <a:ext cx="1112147" cy="556073"/>
      </dsp:txXfrm>
    </dsp:sp>
    <dsp:sp modelId="{D8E1223E-D58A-41FB-B65F-5D6F9A9ACB1E}">
      <dsp:nvSpPr>
        <dsp:cNvPr id="0" name=""/>
        <dsp:cNvSpPr/>
      </dsp:nvSpPr>
      <dsp:spPr>
        <a:xfrm>
          <a:off x="1346253" y="1150237"/>
          <a:ext cx="1112147" cy="556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районный краеведческий музей</a:t>
          </a:r>
        </a:p>
      </dsp:txBody>
      <dsp:txXfrm>
        <a:off x="1346253" y="1150237"/>
        <a:ext cx="1112147" cy="556073"/>
      </dsp:txXfrm>
    </dsp:sp>
    <dsp:sp modelId="{D8E18677-E37C-44D4-892D-63DEEE514465}">
      <dsp:nvSpPr>
        <dsp:cNvPr id="0" name=""/>
        <dsp:cNvSpPr/>
      </dsp:nvSpPr>
      <dsp:spPr>
        <a:xfrm>
          <a:off x="2691951" y="1150237"/>
          <a:ext cx="1112147" cy="556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районная библиотека</a:t>
          </a:r>
        </a:p>
      </dsp:txBody>
      <dsp:txXfrm>
        <a:off x="2691951" y="1150237"/>
        <a:ext cx="1112147" cy="556073"/>
      </dsp:txXfrm>
    </dsp:sp>
    <dsp:sp modelId="{729D447B-5E63-4DCA-947B-748B07E22E1F}">
      <dsp:nvSpPr>
        <dsp:cNvPr id="0" name=""/>
        <dsp:cNvSpPr/>
      </dsp:nvSpPr>
      <dsp:spPr>
        <a:xfrm>
          <a:off x="4037649" y="1150237"/>
          <a:ext cx="1112147" cy="556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МОБУ "Школа №3"</a:t>
          </a:r>
        </a:p>
      </dsp:txBody>
      <dsp:txXfrm>
        <a:off x="4037649" y="1150237"/>
        <a:ext cx="1112147" cy="556073"/>
      </dsp:txXfrm>
    </dsp:sp>
    <dsp:sp modelId="{F26F8038-0E9B-4AAA-B058-BCFE3714322A}">
      <dsp:nvSpPr>
        <dsp:cNvPr id="0" name=""/>
        <dsp:cNvSpPr/>
      </dsp:nvSpPr>
      <dsp:spPr>
        <a:xfrm>
          <a:off x="5383347" y="1150237"/>
          <a:ext cx="1112147" cy="5560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бассейн "Дельфин"</a:t>
          </a:r>
        </a:p>
      </dsp:txBody>
      <dsp:txXfrm>
        <a:off x="5383347" y="1150237"/>
        <a:ext cx="1112147" cy="556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3B9C-96B0-45EF-9A17-52296BD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235</cp:revision>
  <cp:lastPrinted>2015-03-02T08:13:00Z</cp:lastPrinted>
  <dcterms:created xsi:type="dcterms:W3CDTF">2015-02-24T10:41:00Z</dcterms:created>
  <dcterms:modified xsi:type="dcterms:W3CDTF">2017-01-04T13:15:00Z</dcterms:modified>
</cp:coreProperties>
</file>